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B270" w14:textId="2AEA1A3C" w:rsidR="000F1C30" w:rsidRPr="00995FE8" w:rsidRDefault="000F1C30">
      <w:pPr>
        <w:pStyle w:val="TOC1"/>
        <w:tabs>
          <w:tab w:val="right" w:leader="dot" w:pos="9350"/>
        </w:tabs>
        <w:rPr>
          <w:rFonts w:ascii="Arial" w:hAnsi="Arial" w:cs="Arial"/>
          <w:noProof/>
          <w:sz w:val="28"/>
          <w:szCs w:val="28"/>
        </w:rPr>
      </w:pPr>
      <w:r w:rsidRPr="00995FE8">
        <w:rPr>
          <w:rFonts w:ascii="Arial" w:hAnsi="Arial" w:cs="Arial"/>
          <w:sz w:val="28"/>
          <w:szCs w:val="28"/>
        </w:rPr>
        <w:fldChar w:fldCharType="begin"/>
      </w:r>
      <w:r w:rsidRPr="00995FE8">
        <w:rPr>
          <w:rFonts w:ascii="Arial" w:hAnsi="Arial" w:cs="Arial"/>
          <w:sz w:val="28"/>
          <w:szCs w:val="28"/>
        </w:rPr>
        <w:instrText xml:space="preserve"> TOC \o "1-3" \h \z \u </w:instrText>
      </w:r>
      <w:r w:rsidRPr="00995FE8">
        <w:rPr>
          <w:rFonts w:ascii="Arial" w:hAnsi="Arial" w:cs="Arial"/>
          <w:sz w:val="28"/>
          <w:szCs w:val="28"/>
        </w:rPr>
        <w:fldChar w:fldCharType="separate"/>
      </w:r>
      <w:hyperlink w:anchor="_Toc58945573" w:history="1">
        <w:r w:rsidRPr="00995FE8">
          <w:rPr>
            <w:rStyle w:val="Hyperlink"/>
            <w:rFonts w:ascii="Arial" w:hAnsi="Arial" w:cs="Arial"/>
            <w:noProof/>
            <w:sz w:val="28"/>
            <w:szCs w:val="28"/>
          </w:rPr>
          <w:t>Introduction</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_Toc58945573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2</w:t>
        </w:r>
        <w:r w:rsidRPr="00995FE8">
          <w:rPr>
            <w:rFonts w:ascii="Arial" w:hAnsi="Arial" w:cs="Arial"/>
            <w:noProof/>
            <w:webHidden/>
            <w:sz w:val="28"/>
            <w:szCs w:val="28"/>
          </w:rPr>
          <w:fldChar w:fldCharType="end"/>
        </w:r>
      </w:hyperlink>
    </w:p>
    <w:p w14:paraId="254C69D3" w14:textId="0A37FD00" w:rsidR="000F1C30" w:rsidRPr="00995FE8" w:rsidRDefault="000F1C30">
      <w:pPr>
        <w:pStyle w:val="TOC1"/>
        <w:tabs>
          <w:tab w:val="right" w:leader="dot" w:pos="9350"/>
        </w:tabs>
        <w:rPr>
          <w:rFonts w:ascii="Arial" w:hAnsi="Arial" w:cs="Arial"/>
          <w:noProof/>
          <w:sz w:val="28"/>
          <w:szCs w:val="28"/>
        </w:rPr>
      </w:pPr>
      <w:hyperlink w:anchor="_Toc58945574" w:history="1">
        <w:r w:rsidRPr="00995FE8">
          <w:rPr>
            <w:rStyle w:val="Hyperlink"/>
            <w:rFonts w:ascii="Arial" w:hAnsi="Arial" w:cs="Arial"/>
            <w:noProof/>
            <w:sz w:val="28"/>
            <w:szCs w:val="28"/>
          </w:rPr>
          <w:t>Lesson Goals</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_Toc58945574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3</w:t>
        </w:r>
        <w:r w:rsidRPr="00995FE8">
          <w:rPr>
            <w:rFonts w:ascii="Arial" w:hAnsi="Arial" w:cs="Arial"/>
            <w:noProof/>
            <w:webHidden/>
            <w:sz w:val="28"/>
            <w:szCs w:val="28"/>
          </w:rPr>
          <w:fldChar w:fldCharType="end"/>
        </w:r>
      </w:hyperlink>
    </w:p>
    <w:p w14:paraId="7F84964B" w14:textId="71011AFF" w:rsidR="000F1C30" w:rsidRPr="00995FE8" w:rsidRDefault="000F1C30">
      <w:pPr>
        <w:pStyle w:val="TOC1"/>
        <w:tabs>
          <w:tab w:val="right" w:leader="dot" w:pos="9350"/>
        </w:tabs>
        <w:rPr>
          <w:rFonts w:ascii="Arial" w:hAnsi="Arial" w:cs="Arial"/>
          <w:noProof/>
          <w:sz w:val="28"/>
          <w:szCs w:val="28"/>
        </w:rPr>
      </w:pPr>
      <w:hyperlink w:anchor="_Toc58945575" w:history="1">
        <w:r w:rsidRPr="00995FE8">
          <w:rPr>
            <w:rStyle w:val="Hyperlink"/>
            <w:rFonts w:ascii="Arial" w:hAnsi="Arial" w:cs="Arial"/>
            <w:noProof/>
            <w:sz w:val="28"/>
            <w:szCs w:val="28"/>
          </w:rPr>
          <w:t>Low Vision Techniques and Non-Optical Devices</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_Toc58945575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3</w:t>
        </w:r>
        <w:r w:rsidRPr="00995FE8">
          <w:rPr>
            <w:rFonts w:ascii="Arial" w:hAnsi="Arial" w:cs="Arial"/>
            <w:noProof/>
            <w:webHidden/>
            <w:sz w:val="28"/>
            <w:szCs w:val="28"/>
          </w:rPr>
          <w:fldChar w:fldCharType="end"/>
        </w:r>
      </w:hyperlink>
    </w:p>
    <w:p w14:paraId="1C86C8DD" w14:textId="06093B5F" w:rsidR="000F1C30" w:rsidRPr="00995FE8" w:rsidRDefault="000F1C30" w:rsidP="001E4EBC">
      <w:pPr>
        <w:pStyle w:val="TOC2"/>
        <w:rPr>
          <w:rFonts w:ascii="Arial" w:hAnsi="Arial" w:cs="Arial"/>
          <w:noProof/>
          <w:sz w:val="28"/>
          <w:szCs w:val="28"/>
        </w:rPr>
      </w:pPr>
      <w:hyperlink w:anchor="_Toc58945576" w:history="1">
        <w:r w:rsidRPr="00995FE8">
          <w:rPr>
            <w:rStyle w:val="Hyperlink"/>
            <w:rFonts w:ascii="Arial" w:hAnsi="Arial" w:cs="Arial"/>
            <w:noProof/>
            <w:sz w:val="28"/>
            <w:szCs w:val="28"/>
          </w:rPr>
          <w:t>Lighting</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_Toc58945576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3</w:t>
        </w:r>
        <w:r w:rsidRPr="00995FE8">
          <w:rPr>
            <w:rFonts w:ascii="Arial" w:hAnsi="Arial" w:cs="Arial"/>
            <w:noProof/>
            <w:webHidden/>
            <w:sz w:val="28"/>
            <w:szCs w:val="28"/>
          </w:rPr>
          <w:fldChar w:fldCharType="end"/>
        </w:r>
      </w:hyperlink>
    </w:p>
    <w:p w14:paraId="79D48572" w14:textId="076074C8" w:rsidR="000F1C30" w:rsidRPr="00995FE8" w:rsidRDefault="000F1C30" w:rsidP="001E4EBC">
      <w:pPr>
        <w:pStyle w:val="TOC2"/>
        <w:rPr>
          <w:rFonts w:ascii="Arial" w:hAnsi="Arial" w:cs="Arial"/>
          <w:noProof/>
          <w:sz w:val="28"/>
          <w:szCs w:val="28"/>
        </w:rPr>
      </w:pPr>
      <w:hyperlink w:anchor="_Toc58945577" w:history="1">
        <w:r w:rsidRPr="00995FE8">
          <w:rPr>
            <w:rStyle w:val="Hyperlink"/>
            <w:rFonts w:ascii="Arial" w:hAnsi="Arial" w:cs="Arial"/>
            <w:noProof/>
            <w:sz w:val="28"/>
            <w:szCs w:val="28"/>
          </w:rPr>
          <w:t>Text Size</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_Toc58945577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5</w:t>
        </w:r>
        <w:r w:rsidRPr="00995FE8">
          <w:rPr>
            <w:rFonts w:ascii="Arial" w:hAnsi="Arial" w:cs="Arial"/>
            <w:noProof/>
            <w:webHidden/>
            <w:sz w:val="28"/>
            <w:szCs w:val="28"/>
          </w:rPr>
          <w:fldChar w:fldCharType="end"/>
        </w:r>
      </w:hyperlink>
    </w:p>
    <w:p w14:paraId="69106B56" w14:textId="5D81C29D" w:rsidR="000F1C30" w:rsidRPr="00995FE8" w:rsidRDefault="000F1C30" w:rsidP="001E4EBC">
      <w:pPr>
        <w:pStyle w:val="TOC2"/>
        <w:rPr>
          <w:rFonts w:ascii="Arial" w:hAnsi="Arial" w:cs="Arial"/>
          <w:noProof/>
          <w:sz w:val="28"/>
          <w:szCs w:val="28"/>
        </w:rPr>
      </w:pPr>
      <w:hyperlink w:anchor="_Toc58945578" w:history="1">
        <w:r w:rsidRPr="00995FE8">
          <w:rPr>
            <w:rStyle w:val="Hyperlink"/>
            <w:rFonts w:ascii="Arial" w:hAnsi="Arial" w:cs="Arial"/>
            <w:noProof/>
            <w:sz w:val="28"/>
            <w:szCs w:val="28"/>
          </w:rPr>
          <w:t>Contrast</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_Toc58945578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6</w:t>
        </w:r>
        <w:r w:rsidRPr="00995FE8">
          <w:rPr>
            <w:rFonts w:ascii="Arial" w:hAnsi="Arial" w:cs="Arial"/>
            <w:noProof/>
            <w:webHidden/>
            <w:sz w:val="28"/>
            <w:szCs w:val="28"/>
          </w:rPr>
          <w:fldChar w:fldCharType="end"/>
        </w:r>
      </w:hyperlink>
    </w:p>
    <w:p w14:paraId="35F2A513" w14:textId="55E290F7" w:rsidR="000F1C30" w:rsidRPr="00995FE8" w:rsidRDefault="000F1C30" w:rsidP="001E4EBC">
      <w:pPr>
        <w:pStyle w:val="TOC2"/>
        <w:rPr>
          <w:rFonts w:ascii="Arial" w:hAnsi="Arial" w:cs="Arial"/>
          <w:noProof/>
          <w:sz w:val="28"/>
          <w:szCs w:val="28"/>
        </w:rPr>
      </w:pPr>
      <w:hyperlink w:anchor="_Toc58945579" w:history="1">
        <w:r w:rsidRPr="00995FE8">
          <w:rPr>
            <w:rStyle w:val="Hyperlink"/>
            <w:rFonts w:ascii="Arial" w:hAnsi="Arial" w:cs="Arial"/>
            <w:noProof/>
            <w:sz w:val="28"/>
            <w:szCs w:val="28"/>
          </w:rPr>
          <w:t>Eccentric Viewing</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_Toc58945579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8</w:t>
        </w:r>
        <w:r w:rsidRPr="00995FE8">
          <w:rPr>
            <w:rFonts w:ascii="Arial" w:hAnsi="Arial" w:cs="Arial"/>
            <w:noProof/>
            <w:webHidden/>
            <w:sz w:val="28"/>
            <w:szCs w:val="28"/>
          </w:rPr>
          <w:fldChar w:fldCharType="end"/>
        </w:r>
      </w:hyperlink>
    </w:p>
    <w:p w14:paraId="38B393C8" w14:textId="065AEA8D" w:rsidR="000F1C30" w:rsidRPr="00995FE8" w:rsidRDefault="000F1C30" w:rsidP="001E4EBC">
      <w:pPr>
        <w:pStyle w:val="TOC2"/>
        <w:rPr>
          <w:rFonts w:ascii="Arial" w:hAnsi="Arial" w:cs="Arial"/>
          <w:noProof/>
          <w:sz w:val="28"/>
          <w:szCs w:val="28"/>
        </w:rPr>
      </w:pPr>
      <w:hyperlink w:anchor="_Toc58945580" w:history="1">
        <w:r w:rsidRPr="00995FE8">
          <w:rPr>
            <w:rStyle w:val="Hyperlink"/>
            <w:rFonts w:ascii="Arial" w:hAnsi="Arial" w:cs="Arial"/>
            <w:noProof/>
            <w:sz w:val="28"/>
            <w:szCs w:val="28"/>
          </w:rPr>
          <w:t>Visual Closure</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_Toc58945580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9</w:t>
        </w:r>
        <w:r w:rsidRPr="00995FE8">
          <w:rPr>
            <w:rFonts w:ascii="Arial" w:hAnsi="Arial" w:cs="Arial"/>
            <w:noProof/>
            <w:webHidden/>
            <w:sz w:val="28"/>
            <w:szCs w:val="28"/>
          </w:rPr>
          <w:fldChar w:fldCharType="end"/>
        </w:r>
      </w:hyperlink>
    </w:p>
    <w:p w14:paraId="5C393D3E" w14:textId="2E2FE126" w:rsidR="000F1C30" w:rsidRPr="00995FE8" w:rsidRDefault="000F1C30" w:rsidP="001E4EBC">
      <w:pPr>
        <w:pStyle w:val="TOC2"/>
        <w:rPr>
          <w:rFonts w:ascii="Arial" w:hAnsi="Arial" w:cs="Arial"/>
          <w:noProof/>
          <w:sz w:val="28"/>
          <w:szCs w:val="28"/>
        </w:rPr>
      </w:pPr>
      <w:hyperlink w:anchor="_Toc58945581" w:history="1">
        <w:r w:rsidRPr="00995FE8">
          <w:rPr>
            <w:rStyle w:val="Hyperlink"/>
            <w:rFonts w:ascii="Arial" w:hAnsi="Arial" w:cs="Arial"/>
            <w:noProof/>
            <w:sz w:val="28"/>
            <w:szCs w:val="28"/>
          </w:rPr>
          <w:t>Visual Clutter</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_Toc58945581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10</w:t>
        </w:r>
        <w:r w:rsidRPr="00995FE8">
          <w:rPr>
            <w:rFonts w:ascii="Arial" w:hAnsi="Arial" w:cs="Arial"/>
            <w:noProof/>
            <w:webHidden/>
            <w:sz w:val="28"/>
            <w:szCs w:val="28"/>
          </w:rPr>
          <w:fldChar w:fldCharType="end"/>
        </w:r>
      </w:hyperlink>
    </w:p>
    <w:p w14:paraId="1AEF4858" w14:textId="2B7E0788" w:rsidR="000F1C30" w:rsidRPr="00995FE8" w:rsidRDefault="000F1C30" w:rsidP="001E4EBC">
      <w:pPr>
        <w:pStyle w:val="TOC2"/>
        <w:rPr>
          <w:rFonts w:ascii="Arial" w:hAnsi="Arial" w:cs="Arial"/>
          <w:noProof/>
          <w:sz w:val="28"/>
          <w:szCs w:val="28"/>
        </w:rPr>
      </w:pPr>
      <w:hyperlink w:anchor="_Toc58945582" w:history="1">
        <w:r w:rsidRPr="00995FE8">
          <w:rPr>
            <w:rStyle w:val="Hyperlink"/>
            <w:rFonts w:ascii="Arial" w:hAnsi="Arial" w:cs="Arial"/>
            <w:noProof/>
            <w:sz w:val="28"/>
            <w:szCs w:val="28"/>
          </w:rPr>
          <w:t>Tracking</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_Toc58945582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10</w:t>
        </w:r>
        <w:r w:rsidRPr="00995FE8">
          <w:rPr>
            <w:rFonts w:ascii="Arial" w:hAnsi="Arial" w:cs="Arial"/>
            <w:noProof/>
            <w:webHidden/>
            <w:sz w:val="28"/>
            <w:szCs w:val="28"/>
          </w:rPr>
          <w:fldChar w:fldCharType="end"/>
        </w:r>
      </w:hyperlink>
    </w:p>
    <w:p w14:paraId="68B7231F" w14:textId="4C574F99" w:rsidR="000F1C30" w:rsidRPr="00995FE8" w:rsidRDefault="000F1C30" w:rsidP="001E4EBC">
      <w:pPr>
        <w:pStyle w:val="TOC2"/>
        <w:rPr>
          <w:rFonts w:ascii="Arial" w:hAnsi="Arial" w:cs="Arial"/>
          <w:noProof/>
          <w:sz w:val="28"/>
          <w:szCs w:val="28"/>
        </w:rPr>
      </w:pPr>
      <w:hyperlink w:anchor="_Toc58945583" w:history="1">
        <w:r w:rsidRPr="00995FE8">
          <w:rPr>
            <w:rStyle w:val="Hyperlink"/>
            <w:rFonts w:ascii="Arial" w:hAnsi="Arial" w:cs="Arial"/>
            <w:noProof/>
            <w:sz w:val="28"/>
            <w:szCs w:val="28"/>
          </w:rPr>
          <w:t>Scanning</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_Toc58945583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10</w:t>
        </w:r>
        <w:r w:rsidRPr="00995FE8">
          <w:rPr>
            <w:rFonts w:ascii="Arial" w:hAnsi="Arial" w:cs="Arial"/>
            <w:noProof/>
            <w:webHidden/>
            <w:sz w:val="28"/>
            <w:szCs w:val="28"/>
          </w:rPr>
          <w:fldChar w:fldCharType="end"/>
        </w:r>
      </w:hyperlink>
    </w:p>
    <w:p w14:paraId="54CB3D38" w14:textId="1C33222B" w:rsidR="000F1C30" w:rsidRPr="00995FE8" w:rsidRDefault="000F1C30" w:rsidP="001E4EBC">
      <w:pPr>
        <w:pStyle w:val="TOC2"/>
        <w:rPr>
          <w:rFonts w:ascii="Arial" w:hAnsi="Arial" w:cs="Arial"/>
          <w:noProof/>
          <w:sz w:val="28"/>
          <w:szCs w:val="28"/>
        </w:rPr>
      </w:pPr>
      <w:hyperlink w:anchor="_Toc58945584" w:history="1">
        <w:r w:rsidRPr="00995FE8">
          <w:rPr>
            <w:rStyle w:val="Hyperlink"/>
            <w:rFonts w:ascii="Arial" w:hAnsi="Arial" w:cs="Arial"/>
            <w:noProof/>
            <w:sz w:val="28"/>
            <w:szCs w:val="28"/>
          </w:rPr>
          <w:t>Light-Dark Adaptation</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_Toc58945584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11</w:t>
        </w:r>
        <w:r w:rsidRPr="00995FE8">
          <w:rPr>
            <w:rFonts w:ascii="Arial" w:hAnsi="Arial" w:cs="Arial"/>
            <w:noProof/>
            <w:webHidden/>
            <w:sz w:val="28"/>
            <w:szCs w:val="28"/>
          </w:rPr>
          <w:fldChar w:fldCharType="end"/>
        </w:r>
      </w:hyperlink>
    </w:p>
    <w:p w14:paraId="13F868D6" w14:textId="0E9407C9" w:rsidR="000F1C30" w:rsidRPr="00995FE8" w:rsidRDefault="000F1C30">
      <w:pPr>
        <w:pStyle w:val="TOC1"/>
        <w:tabs>
          <w:tab w:val="right" w:leader="dot" w:pos="9350"/>
        </w:tabs>
        <w:rPr>
          <w:rFonts w:ascii="Arial" w:hAnsi="Arial" w:cs="Arial"/>
          <w:noProof/>
          <w:sz w:val="28"/>
          <w:szCs w:val="28"/>
        </w:rPr>
      </w:pPr>
      <w:hyperlink w:anchor="_Toc58945585" w:history="1">
        <w:r w:rsidRPr="00995FE8">
          <w:rPr>
            <w:rStyle w:val="Hyperlink"/>
            <w:rFonts w:ascii="Arial" w:hAnsi="Arial" w:cs="Arial"/>
            <w:noProof/>
            <w:sz w:val="28"/>
            <w:szCs w:val="28"/>
          </w:rPr>
          <w:t>Summary</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_Toc58945585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12</w:t>
        </w:r>
        <w:r w:rsidRPr="00995FE8">
          <w:rPr>
            <w:rFonts w:ascii="Arial" w:hAnsi="Arial" w:cs="Arial"/>
            <w:noProof/>
            <w:webHidden/>
            <w:sz w:val="28"/>
            <w:szCs w:val="28"/>
          </w:rPr>
          <w:fldChar w:fldCharType="end"/>
        </w:r>
      </w:hyperlink>
    </w:p>
    <w:p w14:paraId="3BDA84E7" w14:textId="4BF083C5" w:rsidR="000F1C30" w:rsidRPr="00995FE8" w:rsidRDefault="000F1C30">
      <w:pPr>
        <w:pStyle w:val="TOC1"/>
        <w:tabs>
          <w:tab w:val="right" w:leader="dot" w:pos="9350"/>
        </w:tabs>
        <w:rPr>
          <w:rFonts w:ascii="Arial" w:hAnsi="Arial" w:cs="Arial"/>
          <w:noProof/>
          <w:sz w:val="28"/>
          <w:szCs w:val="28"/>
        </w:rPr>
      </w:pPr>
      <w:hyperlink w:anchor="_Toc58945586" w:history="1">
        <w:r w:rsidRPr="00995FE8">
          <w:rPr>
            <w:rStyle w:val="Hyperlink"/>
            <w:rFonts w:ascii="Arial" w:hAnsi="Arial" w:cs="Arial"/>
            <w:noProof/>
            <w:sz w:val="28"/>
            <w:szCs w:val="28"/>
          </w:rPr>
          <w:t>Suggested Activities</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_Toc58945586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12</w:t>
        </w:r>
        <w:r w:rsidRPr="00995FE8">
          <w:rPr>
            <w:rFonts w:ascii="Arial" w:hAnsi="Arial" w:cs="Arial"/>
            <w:noProof/>
            <w:webHidden/>
            <w:sz w:val="28"/>
            <w:szCs w:val="28"/>
          </w:rPr>
          <w:fldChar w:fldCharType="end"/>
        </w:r>
      </w:hyperlink>
    </w:p>
    <w:p w14:paraId="49295D5F" w14:textId="325977BF" w:rsidR="000F1C30" w:rsidRPr="00995FE8" w:rsidRDefault="000F1C30" w:rsidP="001E4EBC">
      <w:pPr>
        <w:pStyle w:val="TOC2"/>
        <w:rPr>
          <w:rFonts w:ascii="Arial" w:hAnsi="Arial" w:cs="Arial"/>
          <w:noProof/>
          <w:sz w:val="28"/>
          <w:szCs w:val="28"/>
        </w:rPr>
      </w:pPr>
      <w:hyperlink w:anchor="_Toc58945587" w:history="1">
        <w:r w:rsidRPr="00995FE8">
          <w:rPr>
            <w:rStyle w:val="Hyperlink"/>
            <w:rFonts w:ascii="Arial" w:hAnsi="Arial" w:cs="Arial"/>
            <w:noProof/>
            <w:sz w:val="28"/>
            <w:szCs w:val="28"/>
          </w:rPr>
          <w:t>Resources:</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_Toc58945587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009D11F4">
          <w:rPr>
            <w:rFonts w:ascii="Arial" w:hAnsi="Arial" w:cs="Arial"/>
            <w:noProof/>
            <w:webHidden/>
            <w:sz w:val="28"/>
            <w:szCs w:val="28"/>
          </w:rPr>
          <w:t>12</w:t>
        </w:r>
        <w:r w:rsidRPr="00995FE8">
          <w:rPr>
            <w:rFonts w:ascii="Arial" w:hAnsi="Arial" w:cs="Arial"/>
            <w:noProof/>
            <w:webHidden/>
            <w:sz w:val="28"/>
            <w:szCs w:val="28"/>
          </w:rPr>
          <w:fldChar w:fldCharType="end"/>
        </w:r>
      </w:hyperlink>
    </w:p>
    <w:p w14:paraId="052E3D9A" w14:textId="77777777" w:rsidR="000F1C30" w:rsidRPr="00995FE8" w:rsidRDefault="000F1C30" w:rsidP="000F1C30">
      <w:pPr>
        <w:pStyle w:val="Title"/>
        <w:rPr>
          <w:sz w:val="28"/>
          <w:szCs w:val="28"/>
        </w:rPr>
      </w:pPr>
      <w:r w:rsidRPr="00995FE8">
        <w:rPr>
          <w:sz w:val="28"/>
          <w:szCs w:val="28"/>
        </w:rPr>
        <w:fldChar w:fldCharType="end"/>
      </w:r>
    </w:p>
    <w:p w14:paraId="7BE688F5" w14:textId="77777777" w:rsidR="000F1C30" w:rsidRPr="00995FE8" w:rsidRDefault="000F1C30">
      <w:pPr>
        <w:rPr>
          <w:rFonts w:ascii="Arial" w:eastAsiaTheme="majorEastAsia" w:hAnsi="Arial" w:cs="Arial"/>
          <w:b/>
          <w:bCs/>
          <w:spacing w:val="-10"/>
          <w:kern w:val="28"/>
          <w:sz w:val="44"/>
          <w:szCs w:val="44"/>
        </w:rPr>
      </w:pPr>
      <w:r w:rsidRPr="00995FE8">
        <w:rPr>
          <w:rFonts w:ascii="Arial" w:hAnsi="Arial" w:cs="Arial"/>
        </w:rPr>
        <w:br w:type="page"/>
      </w:r>
    </w:p>
    <w:p w14:paraId="7487F922" w14:textId="59FDE27C" w:rsidR="00F434F4" w:rsidRPr="00995FE8" w:rsidRDefault="007349F0" w:rsidP="00995FE8">
      <w:pPr>
        <w:pStyle w:val="Heading1"/>
      </w:pPr>
      <w:r w:rsidRPr="00995FE8">
        <w:lastRenderedPageBreak/>
        <w:t xml:space="preserve">Lesson 7: </w:t>
      </w:r>
      <w:r w:rsidR="007875CE" w:rsidRPr="00995FE8">
        <w:t xml:space="preserve">Techniques for </w:t>
      </w:r>
      <w:r w:rsidRPr="00995FE8">
        <w:t>Maximizing Low Vision</w:t>
      </w:r>
    </w:p>
    <w:p w14:paraId="1F6D756E" w14:textId="531EE091" w:rsidR="00F434F4" w:rsidRPr="00995FE8" w:rsidRDefault="00F434F4" w:rsidP="00E708E0">
      <w:pPr>
        <w:pStyle w:val="Heading2"/>
      </w:pPr>
      <w:bookmarkStart w:id="0" w:name="_Toc58918479"/>
      <w:bookmarkStart w:id="1" w:name="_Toc58945573"/>
      <w:r w:rsidRPr="00995FE8">
        <w:t>Introduction</w:t>
      </w:r>
      <w:bookmarkEnd w:id="0"/>
      <w:bookmarkEnd w:id="1"/>
    </w:p>
    <w:p w14:paraId="12BE3672" w14:textId="20159B66" w:rsidR="007349F0"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Low vision</w:t>
      </w:r>
      <w:r w:rsidR="007349F0" w:rsidRPr="00995FE8">
        <w:rPr>
          <w:rFonts w:ascii="Arial" w:hAnsi="Arial" w:cs="Arial"/>
          <w:sz w:val="28"/>
          <w:szCs w:val="28"/>
        </w:rPr>
        <w:t xml:space="preserve"> </w:t>
      </w:r>
      <w:r w:rsidRPr="00995FE8">
        <w:rPr>
          <w:rFonts w:ascii="Arial" w:hAnsi="Arial" w:cs="Arial"/>
          <w:sz w:val="28"/>
          <w:szCs w:val="28"/>
        </w:rPr>
        <w:t xml:space="preserve">is a term used to describe a person who has some </w:t>
      </w:r>
      <w:r w:rsidR="007349F0" w:rsidRPr="00995FE8">
        <w:rPr>
          <w:rFonts w:ascii="Arial" w:hAnsi="Arial" w:cs="Arial"/>
          <w:sz w:val="28"/>
          <w:szCs w:val="28"/>
        </w:rPr>
        <w:t xml:space="preserve">remaining vision that </w:t>
      </w:r>
      <w:r w:rsidR="007875CE" w:rsidRPr="00995FE8">
        <w:rPr>
          <w:rFonts w:ascii="Arial" w:hAnsi="Arial" w:cs="Arial"/>
          <w:sz w:val="28"/>
          <w:szCs w:val="28"/>
        </w:rPr>
        <w:t xml:space="preserve">cannot be corrected by standard correction but </w:t>
      </w:r>
      <w:r w:rsidR="007349F0" w:rsidRPr="00995FE8">
        <w:rPr>
          <w:rFonts w:ascii="Arial" w:hAnsi="Arial" w:cs="Arial"/>
          <w:sz w:val="28"/>
          <w:szCs w:val="28"/>
        </w:rPr>
        <w:t>is</w:t>
      </w:r>
      <w:r w:rsidRPr="00995FE8">
        <w:rPr>
          <w:rFonts w:ascii="Arial" w:hAnsi="Arial" w:cs="Arial"/>
          <w:sz w:val="28"/>
          <w:szCs w:val="28"/>
        </w:rPr>
        <w:t xml:space="preserve"> still useful</w:t>
      </w:r>
      <w:r w:rsidR="00376E44" w:rsidRPr="00995FE8">
        <w:rPr>
          <w:rFonts w:ascii="Arial" w:hAnsi="Arial" w:cs="Arial"/>
          <w:sz w:val="28"/>
          <w:szCs w:val="28"/>
        </w:rPr>
        <w:t xml:space="preserve">. </w:t>
      </w:r>
      <w:r w:rsidR="007875CE" w:rsidRPr="00995FE8">
        <w:rPr>
          <w:rFonts w:ascii="Arial" w:hAnsi="Arial" w:cs="Arial"/>
          <w:sz w:val="28"/>
          <w:szCs w:val="28"/>
        </w:rPr>
        <w:t>Th</w:t>
      </w:r>
      <w:r w:rsidR="004217FD" w:rsidRPr="00995FE8">
        <w:rPr>
          <w:rFonts w:ascii="Arial" w:hAnsi="Arial" w:cs="Arial"/>
          <w:sz w:val="28"/>
          <w:szCs w:val="28"/>
        </w:rPr>
        <w:t>is vision impairment may limit the ability to do many daily activities</w:t>
      </w:r>
      <w:r w:rsidRPr="00995FE8">
        <w:rPr>
          <w:rFonts w:ascii="Arial" w:hAnsi="Arial" w:cs="Arial"/>
          <w:sz w:val="28"/>
          <w:szCs w:val="28"/>
        </w:rPr>
        <w:t>. For example, a person with low vision</w:t>
      </w:r>
      <w:r w:rsidR="007349F0" w:rsidRPr="00995FE8">
        <w:rPr>
          <w:rFonts w:ascii="Arial" w:hAnsi="Arial" w:cs="Arial"/>
          <w:sz w:val="28"/>
          <w:szCs w:val="28"/>
        </w:rPr>
        <w:t xml:space="preserve"> may be able to </w:t>
      </w:r>
      <w:r w:rsidRPr="00995FE8">
        <w:rPr>
          <w:rFonts w:ascii="Arial" w:hAnsi="Arial" w:cs="Arial"/>
          <w:sz w:val="28"/>
          <w:szCs w:val="28"/>
        </w:rPr>
        <w:t>read thei</w:t>
      </w:r>
      <w:r w:rsidR="007349F0" w:rsidRPr="00995FE8">
        <w:rPr>
          <w:rFonts w:ascii="Arial" w:hAnsi="Arial" w:cs="Arial"/>
          <w:sz w:val="28"/>
          <w:szCs w:val="28"/>
        </w:rPr>
        <w:t>r morning newspaper but not the bu</w:t>
      </w:r>
      <w:r w:rsidRPr="00995FE8">
        <w:rPr>
          <w:rFonts w:ascii="Arial" w:hAnsi="Arial" w:cs="Arial"/>
          <w:sz w:val="28"/>
          <w:szCs w:val="28"/>
        </w:rPr>
        <w:t>s sign on the street corner. They</w:t>
      </w:r>
      <w:r w:rsidR="007349F0" w:rsidRPr="00995FE8">
        <w:rPr>
          <w:rFonts w:ascii="Arial" w:hAnsi="Arial" w:cs="Arial"/>
          <w:sz w:val="28"/>
          <w:szCs w:val="28"/>
        </w:rPr>
        <w:t xml:space="preserve"> may be able to see crumbs or a coffee stain on the kitchen counter but no</w:t>
      </w:r>
      <w:r w:rsidRPr="00995FE8">
        <w:rPr>
          <w:rFonts w:ascii="Arial" w:hAnsi="Arial" w:cs="Arial"/>
          <w:sz w:val="28"/>
          <w:szCs w:val="28"/>
        </w:rPr>
        <w:t>t dirt on the kitchen floor. They</w:t>
      </w:r>
      <w:r w:rsidR="007349F0" w:rsidRPr="00995FE8">
        <w:rPr>
          <w:rFonts w:ascii="Arial" w:hAnsi="Arial" w:cs="Arial"/>
          <w:sz w:val="28"/>
          <w:szCs w:val="28"/>
        </w:rPr>
        <w:t xml:space="preserve"> may not have difficulty walking around, even in an unfamiliar place, but be</w:t>
      </w:r>
      <w:r w:rsidRPr="00995FE8">
        <w:rPr>
          <w:rFonts w:ascii="Arial" w:hAnsi="Arial" w:cs="Arial"/>
          <w:sz w:val="28"/>
          <w:szCs w:val="28"/>
        </w:rPr>
        <w:t xml:space="preserve"> unable to recognize a neighbor's face when</w:t>
      </w:r>
      <w:r w:rsidR="007349F0" w:rsidRPr="00995FE8">
        <w:rPr>
          <w:rFonts w:ascii="Arial" w:hAnsi="Arial" w:cs="Arial"/>
          <w:sz w:val="28"/>
          <w:szCs w:val="28"/>
        </w:rPr>
        <w:t xml:space="preserve"> pass</w:t>
      </w:r>
      <w:r w:rsidRPr="00995FE8">
        <w:rPr>
          <w:rFonts w:ascii="Arial" w:hAnsi="Arial" w:cs="Arial"/>
          <w:sz w:val="28"/>
          <w:szCs w:val="28"/>
        </w:rPr>
        <w:t>ing</w:t>
      </w:r>
      <w:r w:rsidR="007349F0" w:rsidRPr="00995FE8">
        <w:rPr>
          <w:rFonts w:ascii="Arial" w:hAnsi="Arial" w:cs="Arial"/>
          <w:sz w:val="28"/>
          <w:szCs w:val="28"/>
        </w:rPr>
        <w:t xml:space="preserve"> her on the sidewalk.</w:t>
      </w:r>
    </w:p>
    <w:p w14:paraId="52766D03" w14:textId="728ED675" w:rsidR="007349F0"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A</w:t>
      </w:r>
      <w:r w:rsidR="00572FCF" w:rsidRPr="00995FE8">
        <w:rPr>
          <w:rFonts w:ascii="Arial" w:hAnsi="Arial" w:cs="Arial"/>
          <w:sz w:val="28"/>
          <w:szCs w:val="28"/>
        </w:rPr>
        <w:t>s of 2019, a</w:t>
      </w:r>
      <w:r w:rsidRPr="00995FE8">
        <w:rPr>
          <w:rFonts w:ascii="Arial" w:hAnsi="Arial" w:cs="Arial"/>
          <w:sz w:val="28"/>
          <w:szCs w:val="28"/>
        </w:rPr>
        <w:t xml:space="preserve">pproximately 27% </w:t>
      </w:r>
      <w:r w:rsidR="007349F0" w:rsidRPr="00995FE8">
        <w:rPr>
          <w:rFonts w:ascii="Arial" w:hAnsi="Arial" w:cs="Arial"/>
          <w:sz w:val="28"/>
          <w:szCs w:val="28"/>
        </w:rPr>
        <w:t xml:space="preserve">of the US population over age 65 experience </w:t>
      </w:r>
      <w:r w:rsidR="004217FD" w:rsidRPr="00995FE8">
        <w:rPr>
          <w:rFonts w:ascii="Arial" w:hAnsi="Arial" w:cs="Arial"/>
          <w:sz w:val="28"/>
          <w:szCs w:val="28"/>
        </w:rPr>
        <w:t>low vision level</w:t>
      </w:r>
      <w:r w:rsidR="007349F0" w:rsidRPr="00995FE8">
        <w:rPr>
          <w:rFonts w:ascii="Arial" w:hAnsi="Arial" w:cs="Arial"/>
          <w:sz w:val="28"/>
          <w:szCs w:val="28"/>
        </w:rPr>
        <w:t xml:space="preserve"> due to age-related changes in the eyes. Cataracts form, </w:t>
      </w:r>
      <w:r w:rsidR="007875CE" w:rsidRPr="00995FE8">
        <w:rPr>
          <w:rFonts w:ascii="Arial" w:hAnsi="Arial" w:cs="Arial"/>
          <w:sz w:val="28"/>
          <w:szCs w:val="28"/>
        </w:rPr>
        <w:t xml:space="preserve">the quality of tears </w:t>
      </w:r>
      <w:r w:rsidR="005661A1" w:rsidRPr="00995FE8">
        <w:rPr>
          <w:rFonts w:ascii="Arial" w:hAnsi="Arial" w:cs="Arial"/>
          <w:sz w:val="28"/>
          <w:szCs w:val="28"/>
        </w:rPr>
        <w:t>diminishes</w:t>
      </w:r>
      <w:r w:rsidR="007875CE" w:rsidRPr="00995FE8">
        <w:rPr>
          <w:rFonts w:ascii="Arial" w:hAnsi="Arial" w:cs="Arial"/>
          <w:sz w:val="28"/>
          <w:szCs w:val="28"/>
        </w:rPr>
        <w:t xml:space="preserve">, </w:t>
      </w:r>
      <w:r w:rsidR="007349F0" w:rsidRPr="00995FE8">
        <w:rPr>
          <w:rFonts w:ascii="Arial" w:hAnsi="Arial" w:cs="Arial"/>
          <w:sz w:val="28"/>
          <w:szCs w:val="28"/>
        </w:rPr>
        <w:t xml:space="preserve">less light reaches the back of the eye, and many other changes occur. Aging eyes need four times more light than younger eyes to see well enough to read, prepare meals, and get around. It takes longer for older eyes to adjust to extreme lighting changes, such as moving from bright sunlight into a darkened room. As our eyes age, it becomes more </w:t>
      </w:r>
      <w:r w:rsidR="00CD2C0A" w:rsidRPr="00995FE8">
        <w:rPr>
          <w:rFonts w:ascii="Arial" w:hAnsi="Arial" w:cs="Arial"/>
          <w:sz w:val="28"/>
          <w:szCs w:val="28"/>
        </w:rPr>
        <w:t>challenging</w:t>
      </w:r>
      <w:r w:rsidR="007349F0" w:rsidRPr="00995FE8">
        <w:rPr>
          <w:rFonts w:ascii="Arial" w:hAnsi="Arial" w:cs="Arial"/>
          <w:sz w:val="28"/>
          <w:szCs w:val="28"/>
        </w:rPr>
        <w:t xml:space="preserve"> to see an object of the same or similar color as the background upon which it sits.</w:t>
      </w:r>
    </w:p>
    <w:p w14:paraId="6B9BCC48" w14:textId="21AEE82E" w:rsidR="0008248C"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 xml:space="preserve">The </w:t>
      </w:r>
      <w:r w:rsidR="007349F0" w:rsidRPr="00995FE8">
        <w:rPr>
          <w:rFonts w:ascii="Arial" w:hAnsi="Arial" w:cs="Arial"/>
          <w:sz w:val="28"/>
          <w:szCs w:val="28"/>
        </w:rPr>
        <w:t xml:space="preserve">goal of this lesson is to </w:t>
      </w:r>
      <w:r w:rsidRPr="00995FE8">
        <w:rPr>
          <w:rFonts w:ascii="Arial" w:hAnsi="Arial" w:cs="Arial"/>
          <w:sz w:val="28"/>
          <w:szCs w:val="28"/>
        </w:rPr>
        <w:t xml:space="preserve">provide strategies for maximizing </w:t>
      </w:r>
      <w:r w:rsidR="007349F0" w:rsidRPr="00995FE8">
        <w:rPr>
          <w:rFonts w:ascii="Arial" w:hAnsi="Arial" w:cs="Arial"/>
          <w:sz w:val="28"/>
          <w:szCs w:val="28"/>
        </w:rPr>
        <w:t xml:space="preserve">functional vision and using it more efficiently. Keep in mind, functional vision does not necessarily correlate to the eye condition </w:t>
      </w:r>
      <w:r w:rsidRPr="00995FE8">
        <w:rPr>
          <w:rFonts w:ascii="Arial" w:hAnsi="Arial" w:cs="Arial"/>
          <w:sz w:val="28"/>
          <w:szCs w:val="28"/>
        </w:rPr>
        <w:t>or the results of an</w:t>
      </w:r>
      <w:r w:rsidR="007349F0" w:rsidRPr="00995FE8">
        <w:rPr>
          <w:rFonts w:ascii="Arial" w:hAnsi="Arial" w:cs="Arial"/>
          <w:sz w:val="28"/>
          <w:szCs w:val="28"/>
        </w:rPr>
        <w:t xml:space="preserve"> acuity exam. Simply put, functional vision refers to how well </w:t>
      </w:r>
      <w:r w:rsidRPr="00995FE8">
        <w:rPr>
          <w:rFonts w:ascii="Arial" w:hAnsi="Arial" w:cs="Arial"/>
          <w:sz w:val="28"/>
          <w:szCs w:val="28"/>
        </w:rPr>
        <w:t xml:space="preserve">a person uses their </w:t>
      </w:r>
      <w:r w:rsidR="007349F0" w:rsidRPr="00995FE8">
        <w:rPr>
          <w:rFonts w:ascii="Arial" w:hAnsi="Arial" w:cs="Arial"/>
          <w:sz w:val="28"/>
          <w:szCs w:val="28"/>
        </w:rPr>
        <w:t>remai</w:t>
      </w:r>
      <w:r w:rsidRPr="00995FE8">
        <w:rPr>
          <w:rFonts w:ascii="Arial" w:hAnsi="Arial" w:cs="Arial"/>
          <w:sz w:val="28"/>
          <w:szCs w:val="28"/>
        </w:rPr>
        <w:t>ning vision as they</w:t>
      </w:r>
      <w:r w:rsidR="007349F0" w:rsidRPr="00995FE8">
        <w:rPr>
          <w:rFonts w:ascii="Arial" w:hAnsi="Arial" w:cs="Arial"/>
          <w:sz w:val="28"/>
          <w:szCs w:val="28"/>
        </w:rPr>
        <w:t xml:space="preserve"> perform daily tasks</w:t>
      </w:r>
      <w:r w:rsidRPr="00995FE8">
        <w:rPr>
          <w:rFonts w:ascii="Arial" w:hAnsi="Arial" w:cs="Arial"/>
          <w:sz w:val="28"/>
          <w:szCs w:val="28"/>
        </w:rPr>
        <w:t>.</w:t>
      </w:r>
      <w:r w:rsidR="007349F0" w:rsidRPr="00995FE8">
        <w:rPr>
          <w:rFonts w:ascii="Arial" w:hAnsi="Arial" w:cs="Arial"/>
          <w:sz w:val="28"/>
          <w:szCs w:val="28"/>
        </w:rPr>
        <w:t xml:space="preserve"> </w:t>
      </w:r>
    </w:p>
    <w:p w14:paraId="2FF53CD4" w14:textId="70477E74" w:rsidR="0059363A"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People often come up with techniques on their own</w:t>
      </w:r>
      <w:r w:rsidR="007349F0" w:rsidRPr="00995FE8">
        <w:rPr>
          <w:rFonts w:ascii="Arial" w:hAnsi="Arial" w:cs="Arial"/>
          <w:sz w:val="28"/>
          <w:szCs w:val="28"/>
        </w:rPr>
        <w:t xml:space="preserve"> </w:t>
      </w:r>
      <w:r w:rsidRPr="00995FE8">
        <w:rPr>
          <w:rFonts w:ascii="Arial" w:hAnsi="Arial" w:cs="Arial"/>
          <w:sz w:val="28"/>
          <w:szCs w:val="28"/>
        </w:rPr>
        <w:t>for maximizing vision</w:t>
      </w:r>
      <w:r w:rsidR="00B567B2" w:rsidRPr="00995FE8">
        <w:rPr>
          <w:rFonts w:ascii="Arial" w:hAnsi="Arial" w:cs="Arial"/>
          <w:sz w:val="28"/>
          <w:szCs w:val="28"/>
        </w:rPr>
        <w:t>,</w:t>
      </w:r>
      <w:r w:rsidRPr="00995FE8">
        <w:rPr>
          <w:rFonts w:ascii="Arial" w:hAnsi="Arial" w:cs="Arial"/>
          <w:sz w:val="28"/>
          <w:szCs w:val="28"/>
        </w:rPr>
        <w:t xml:space="preserve"> </w:t>
      </w:r>
      <w:r w:rsidR="007349F0" w:rsidRPr="00995FE8">
        <w:rPr>
          <w:rFonts w:ascii="Arial" w:hAnsi="Arial" w:cs="Arial"/>
          <w:sz w:val="28"/>
          <w:szCs w:val="28"/>
        </w:rPr>
        <w:t xml:space="preserve">such as using more light when reading or using natural light when doing crafts. </w:t>
      </w:r>
      <w:r w:rsidRPr="00995FE8">
        <w:rPr>
          <w:rFonts w:ascii="Arial" w:hAnsi="Arial" w:cs="Arial"/>
          <w:sz w:val="28"/>
          <w:szCs w:val="28"/>
        </w:rPr>
        <w:t>It</w:t>
      </w:r>
      <w:r w:rsidR="002E7322" w:rsidRPr="00995FE8">
        <w:rPr>
          <w:rFonts w:ascii="Arial" w:hAnsi="Arial" w:cs="Arial"/>
          <w:sz w:val="28"/>
          <w:szCs w:val="28"/>
        </w:rPr>
        <w:t>'</w:t>
      </w:r>
      <w:r w:rsidRPr="00995FE8">
        <w:rPr>
          <w:rFonts w:ascii="Arial" w:hAnsi="Arial" w:cs="Arial"/>
          <w:sz w:val="28"/>
          <w:szCs w:val="28"/>
        </w:rPr>
        <w:t xml:space="preserve">s important to experiment. </w:t>
      </w:r>
      <w:r w:rsidR="004217FD" w:rsidRPr="00995FE8">
        <w:rPr>
          <w:rFonts w:ascii="Arial" w:hAnsi="Arial" w:cs="Arial"/>
          <w:sz w:val="28"/>
          <w:szCs w:val="28"/>
        </w:rPr>
        <w:t>Various options</w:t>
      </w:r>
      <w:r w:rsidRPr="00995FE8">
        <w:rPr>
          <w:rFonts w:ascii="Arial" w:hAnsi="Arial" w:cs="Arial"/>
          <w:sz w:val="28"/>
          <w:szCs w:val="28"/>
        </w:rPr>
        <w:t xml:space="preserve"> may help</w:t>
      </w:r>
      <w:r w:rsidR="00B567B2" w:rsidRPr="00995FE8">
        <w:rPr>
          <w:rFonts w:ascii="Arial" w:hAnsi="Arial" w:cs="Arial"/>
          <w:sz w:val="28"/>
          <w:szCs w:val="28"/>
        </w:rPr>
        <w:t>,</w:t>
      </w:r>
      <w:r w:rsidRPr="00995FE8">
        <w:rPr>
          <w:rFonts w:ascii="Arial" w:hAnsi="Arial" w:cs="Arial"/>
          <w:sz w:val="28"/>
          <w:szCs w:val="28"/>
        </w:rPr>
        <w:t xml:space="preserve"> and only you will know what will work best for you. </w:t>
      </w:r>
    </w:p>
    <w:p w14:paraId="0FCC6678" w14:textId="01CB28CC" w:rsidR="007349F0" w:rsidRPr="00995FE8" w:rsidRDefault="007349F0" w:rsidP="005661A1">
      <w:pPr>
        <w:pStyle w:val="BodyText"/>
        <w:spacing w:after="120"/>
        <w:rPr>
          <w:sz w:val="28"/>
          <w:szCs w:val="28"/>
        </w:rPr>
      </w:pPr>
      <w:r w:rsidRPr="00995FE8">
        <w:rPr>
          <w:sz w:val="28"/>
          <w:szCs w:val="28"/>
        </w:rPr>
        <w:t xml:space="preserve">This lesson will focus on enhancing your remaining vision using low vision techniques and non-optical devices. Low vision non-optical devices include </w:t>
      </w:r>
      <w:r w:rsidRPr="00995FE8">
        <w:rPr>
          <w:sz w:val="28"/>
          <w:szCs w:val="28"/>
        </w:rPr>
        <w:lastRenderedPageBreak/>
        <w:t>reading stands, supplemental lighting, glare control sunglasses, typoscopes, and tactile locator dots. Non-optical devices are frequently used in combination with the low vision optical devices covered in</w:t>
      </w:r>
      <w:r w:rsidR="00C16A2B" w:rsidRPr="00995FE8">
        <w:rPr>
          <w:sz w:val="28"/>
          <w:szCs w:val="28"/>
        </w:rPr>
        <w:t xml:space="preserve"> lesson 8</w:t>
      </w:r>
      <w:r w:rsidR="002E7322" w:rsidRPr="00995FE8">
        <w:rPr>
          <w:sz w:val="28"/>
          <w:szCs w:val="28"/>
        </w:rPr>
        <w:t>.</w:t>
      </w:r>
    </w:p>
    <w:p w14:paraId="2F83D400" w14:textId="4797243F" w:rsidR="007349F0" w:rsidRPr="00995FE8" w:rsidRDefault="007349F0" w:rsidP="00E708E0">
      <w:pPr>
        <w:pStyle w:val="Heading2"/>
      </w:pPr>
      <w:bookmarkStart w:id="2" w:name="_Toc58918480"/>
      <w:bookmarkStart w:id="3" w:name="_Toc58945574"/>
      <w:r w:rsidRPr="00995FE8">
        <w:t>Lesson Goals</w:t>
      </w:r>
      <w:bookmarkEnd w:id="2"/>
      <w:bookmarkEnd w:id="3"/>
    </w:p>
    <w:p w14:paraId="6F68C5A2" w14:textId="77777777" w:rsidR="007349F0" w:rsidRPr="00995FE8" w:rsidRDefault="0059363A"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Explain the term low vision device</w:t>
      </w:r>
      <w:r w:rsidR="0008248C" w:rsidRPr="00995FE8">
        <w:rPr>
          <w:rFonts w:ascii="Arial" w:hAnsi="Arial" w:cs="Arial"/>
          <w:sz w:val="28"/>
          <w:szCs w:val="28"/>
        </w:rPr>
        <w:t>.</w:t>
      </w:r>
    </w:p>
    <w:p w14:paraId="2172DC8D" w14:textId="77777777" w:rsidR="007349F0" w:rsidRPr="00995FE8" w:rsidRDefault="007349F0"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Give examples for usi</w:t>
      </w:r>
      <w:r w:rsidR="0059363A" w:rsidRPr="00995FE8">
        <w:rPr>
          <w:rFonts w:ascii="Arial" w:hAnsi="Arial" w:cs="Arial"/>
          <w:sz w:val="28"/>
          <w:szCs w:val="28"/>
        </w:rPr>
        <w:t>ng lighting, size, and contrast</w:t>
      </w:r>
      <w:r w:rsidR="0008248C" w:rsidRPr="00995FE8">
        <w:rPr>
          <w:rFonts w:ascii="Arial" w:hAnsi="Arial" w:cs="Arial"/>
          <w:sz w:val="28"/>
          <w:szCs w:val="28"/>
        </w:rPr>
        <w:t>.</w:t>
      </w:r>
    </w:p>
    <w:p w14:paraId="4E83DB13" w14:textId="77777777" w:rsidR="007349F0" w:rsidRPr="00995FE8" w:rsidRDefault="007349F0"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Describe how to use tracking and scanning when travel</w:t>
      </w:r>
      <w:r w:rsidR="0059363A" w:rsidRPr="00995FE8">
        <w:rPr>
          <w:rFonts w:ascii="Arial" w:hAnsi="Arial" w:cs="Arial"/>
          <w:sz w:val="28"/>
          <w:szCs w:val="28"/>
        </w:rPr>
        <w:t>ing outside</w:t>
      </w:r>
      <w:r w:rsidR="0008248C" w:rsidRPr="00995FE8">
        <w:rPr>
          <w:rFonts w:ascii="Arial" w:hAnsi="Arial" w:cs="Arial"/>
          <w:sz w:val="28"/>
          <w:szCs w:val="28"/>
        </w:rPr>
        <w:t>.</w:t>
      </w:r>
    </w:p>
    <w:p w14:paraId="3378372D" w14:textId="77777777" w:rsidR="007349F0" w:rsidRPr="00995FE8" w:rsidRDefault="007349F0"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Describe the difference between vi</w:t>
      </w:r>
      <w:r w:rsidR="0059363A" w:rsidRPr="00995FE8">
        <w:rPr>
          <w:rFonts w:ascii="Arial" w:hAnsi="Arial" w:cs="Arial"/>
          <w:sz w:val="28"/>
          <w:szCs w:val="28"/>
        </w:rPr>
        <w:t>sual closure and visual clutter</w:t>
      </w:r>
      <w:r w:rsidR="0008248C" w:rsidRPr="00995FE8">
        <w:rPr>
          <w:rFonts w:ascii="Arial" w:hAnsi="Arial" w:cs="Arial"/>
          <w:sz w:val="28"/>
          <w:szCs w:val="28"/>
        </w:rPr>
        <w:t>.</w:t>
      </w:r>
    </w:p>
    <w:p w14:paraId="25E999EF" w14:textId="77777777" w:rsidR="007349F0" w:rsidRPr="00995FE8" w:rsidRDefault="007349F0" w:rsidP="005661A1">
      <w:pPr>
        <w:pStyle w:val="ListParagraph"/>
        <w:widowControl w:val="0"/>
        <w:numPr>
          <w:ilvl w:val="1"/>
          <w:numId w:val="7"/>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Give four tips you can use to practice eccentric viewing.</w:t>
      </w:r>
    </w:p>
    <w:p w14:paraId="0DC31E79" w14:textId="497A44CA" w:rsidR="007349F0" w:rsidRPr="00995FE8" w:rsidRDefault="007349F0" w:rsidP="00E708E0">
      <w:pPr>
        <w:pStyle w:val="Heading2"/>
      </w:pPr>
      <w:bookmarkStart w:id="4" w:name="_Toc58918481"/>
      <w:bookmarkStart w:id="5" w:name="_Toc58945575"/>
      <w:r w:rsidRPr="00995FE8">
        <w:t>Low Vision Techniques</w:t>
      </w:r>
      <w:r w:rsidR="001F3023" w:rsidRPr="00995FE8">
        <w:t xml:space="preserve"> and Non-Optical Devices</w:t>
      </w:r>
      <w:bookmarkEnd w:id="4"/>
      <w:bookmarkEnd w:id="5"/>
      <w:r w:rsidRPr="00995FE8">
        <w:t xml:space="preserve"> </w:t>
      </w:r>
    </w:p>
    <w:p w14:paraId="481ECDC9" w14:textId="69E8C8F0" w:rsidR="001F3023" w:rsidRPr="00995FE8" w:rsidRDefault="001F3023"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rPr>
        <w:t>The term low vision device appears throughout this lesson. A low vision device is anything that helps a person see better. A high-power magnifier, a small flashlight, or a black felt-tip pen used on white or light</w:t>
      </w:r>
      <w:r w:rsidR="00B567B2" w:rsidRPr="00995FE8">
        <w:rPr>
          <w:rFonts w:ascii="Arial" w:hAnsi="Arial" w:cs="Arial"/>
          <w:sz w:val="28"/>
          <w:szCs w:val="28"/>
        </w:rPr>
        <w:t>-</w:t>
      </w:r>
      <w:r w:rsidRPr="00995FE8">
        <w:rPr>
          <w:rFonts w:ascii="Arial" w:hAnsi="Arial" w:cs="Arial"/>
          <w:sz w:val="28"/>
          <w:szCs w:val="28"/>
        </w:rPr>
        <w:t xml:space="preserve">colored paper all meet this definition of </w:t>
      </w:r>
      <w:r w:rsidR="004217FD" w:rsidRPr="00995FE8">
        <w:rPr>
          <w:rFonts w:ascii="Arial" w:hAnsi="Arial" w:cs="Arial"/>
          <w:sz w:val="28"/>
          <w:szCs w:val="28"/>
        </w:rPr>
        <w:t xml:space="preserve">a </w:t>
      </w:r>
      <w:r w:rsidRPr="00995FE8">
        <w:rPr>
          <w:rFonts w:ascii="Arial" w:hAnsi="Arial" w:cs="Arial"/>
          <w:sz w:val="28"/>
          <w:szCs w:val="28"/>
        </w:rPr>
        <w:t xml:space="preserve">low vision device. They can be electronic devices, apps on a smartphone, or a brightly colored label to help identify an object. There are numerous types of low vision devices. Think about what items you use </w:t>
      </w:r>
      <w:r w:rsidR="00D60198" w:rsidRPr="00995FE8">
        <w:rPr>
          <w:rFonts w:ascii="Arial" w:hAnsi="Arial" w:cs="Arial"/>
          <w:sz w:val="28"/>
          <w:szCs w:val="28"/>
        </w:rPr>
        <w:t>every day</w:t>
      </w:r>
      <w:r w:rsidR="00B567B2" w:rsidRPr="00995FE8">
        <w:rPr>
          <w:rFonts w:ascii="Arial" w:hAnsi="Arial" w:cs="Arial"/>
          <w:sz w:val="28"/>
          <w:szCs w:val="28"/>
        </w:rPr>
        <w:t>,</w:t>
      </w:r>
      <w:r w:rsidRPr="00995FE8">
        <w:rPr>
          <w:rFonts w:ascii="Arial" w:hAnsi="Arial" w:cs="Arial"/>
          <w:sz w:val="28"/>
          <w:szCs w:val="28"/>
        </w:rPr>
        <w:t xml:space="preserve"> which help you to do tasks. Chances are that you are already using quite a few.</w:t>
      </w:r>
    </w:p>
    <w:p w14:paraId="60C98018" w14:textId="77777777" w:rsidR="00C16A2B" w:rsidRPr="00995FE8" w:rsidRDefault="001F3023"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In addition to devices, there are numerous techniques people with low vision can utilize to maximize their vision and adapt to visual difficulties. Several of them will be discussed in this lesson. Some of these techniques are easy to implement and start using immediately, and others</w:t>
      </w:r>
      <w:r w:rsidR="00B567B2" w:rsidRPr="00995FE8">
        <w:rPr>
          <w:rFonts w:ascii="Arial" w:hAnsi="Arial" w:cs="Arial"/>
          <w:sz w:val="28"/>
          <w:szCs w:val="28"/>
          <w:u w:color="072C4F"/>
        </w:rPr>
        <w:t>,</w:t>
      </w:r>
      <w:r w:rsidRPr="00995FE8">
        <w:rPr>
          <w:rFonts w:ascii="Arial" w:hAnsi="Arial" w:cs="Arial"/>
          <w:sz w:val="28"/>
          <w:szCs w:val="28"/>
          <w:u w:color="072C4F"/>
        </w:rPr>
        <w:t xml:space="preserve"> such as </w:t>
      </w:r>
      <w:r w:rsidR="00D60198" w:rsidRPr="00995FE8">
        <w:rPr>
          <w:rFonts w:ascii="Arial" w:hAnsi="Arial" w:cs="Arial"/>
          <w:sz w:val="28"/>
          <w:szCs w:val="28"/>
          <w:u w:color="072C4F"/>
        </w:rPr>
        <w:t>eccentric</w:t>
      </w:r>
      <w:r w:rsidRPr="00995FE8">
        <w:rPr>
          <w:rFonts w:ascii="Arial" w:hAnsi="Arial" w:cs="Arial"/>
          <w:sz w:val="28"/>
          <w:szCs w:val="28"/>
          <w:u w:color="072C4F"/>
        </w:rPr>
        <w:t xml:space="preserve"> viewing</w:t>
      </w:r>
      <w:r w:rsidR="00B567B2" w:rsidRPr="00995FE8">
        <w:rPr>
          <w:rFonts w:ascii="Arial" w:hAnsi="Arial" w:cs="Arial"/>
          <w:sz w:val="28"/>
          <w:szCs w:val="28"/>
          <w:u w:color="072C4F"/>
        </w:rPr>
        <w:t>,</w:t>
      </w:r>
      <w:r w:rsidRPr="00995FE8">
        <w:rPr>
          <w:rFonts w:ascii="Arial" w:hAnsi="Arial" w:cs="Arial"/>
          <w:sz w:val="28"/>
          <w:szCs w:val="28"/>
          <w:u w:color="072C4F"/>
        </w:rPr>
        <w:t xml:space="preserve"> take practice and are developed over time. Which </w:t>
      </w:r>
      <w:r w:rsidR="00B567B2" w:rsidRPr="00995FE8">
        <w:rPr>
          <w:rFonts w:ascii="Arial" w:hAnsi="Arial" w:cs="Arial"/>
          <w:sz w:val="28"/>
          <w:szCs w:val="28"/>
          <w:u w:color="072C4F"/>
        </w:rPr>
        <w:t>method</w:t>
      </w:r>
      <w:r w:rsidRPr="00995FE8">
        <w:rPr>
          <w:rFonts w:ascii="Arial" w:hAnsi="Arial" w:cs="Arial"/>
          <w:sz w:val="28"/>
          <w:szCs w:val="28"/>
          <w:u w:color="072C4F"/>
        </w:rPr>
        <w:t xml:space="preserve">s will be helpful will depend on the type and severity of vision loss. Three </w:t>
      </w:r>
      <w:r w:rsidRPr="00995FE8">
        <w:rPr>
          <w:rFonts w:ascii="Arial" w:hAnsi="Arial" w:cs="Arial"/>
          <w:sz w:val="28"/>
          <w:szCs w:val="28"/>
        </w:rPr>
        <w:t xml:space="preserve">basic techniques </w:t>
      </w:r>
      <w:r w:rsidR="00B567B2" w:rsidRPr="00995FE8">
        <w:rPr>
          <w:rFonts w:ascii="Arial" w:hAnsi="Arial" w:cs="Arial"/>
          <w:sz w:val="28"/>
          <w:szCs w:val="28"/>
        </w:rPr>
        <w:t>that</w:t>
      </w:r>
      <w:r w:rsidRPr="00995FE8">
        <w:rPr>
          <w:rFonts w:ascii="Arial" w:hAnsi="Arial" w:cs="Arial"/>
          <w:sz w:val="28"/>
          <w:szCs w:val="28"/>
        </w:rPr>
        <w:t xml:space="preserve"> can maximize vision for most visually impaired </w:t>
      </w:r>
      <w:r w:rsidR="008B75BB" w:rsidRPr="00995FE8">
        <w:rPr>
          <w:rFonts w:ascii="Arial" w:hAnsi="Arial" w:cs="Arial"/>
          <w:sz w:val="28"/>
          <w:szCs w:val="28"/>
        </w:rPr>
        <w:t xml:space="preserve">people include </w:t>
      </w:r>
      <w:r w:rsidRPr="00995FE8">
        <w:rPr>
          <w:rFonts w:ascii="Arial" w:hAnsi="Arial" w:cs="Arial"/>
          <w:sz w:val="28"/>
          <w:szCs w:val="28"/>
          <w:u w:color="072C4F"/>
        </w:rPr>
        <w:t>l</w:t>
      </w:r>
      <w:r w:rsidR="007349F0" w:rsidRPr="00995FE8">
        <w:rPr>
          <w:rFonts w:ascii="Arial" w:hAnsi="Arial" w:cs="Arial"/>
          <w:sz w:val="28"/>
          <w:szCs w:val="28"/>
          <w:u w:color="072C4F"/>
        </w:rPr>
        <w:t>ighting, text size, and contrast</w:t>
      </w:r>
      <w:r w:rsidRPr="00995FE8">
        <w:rPr>
          <w:rFonts w:ascii="Arial" w:hAnsi="Arial" w:cs="Arial"/>
          <w:sz w:val="28"/>
          <w:szCs w:val="28"/>
          <w:u w:color="072C4F"/>
        </w:rPr>
        <w:t>.</w:t>
      </w:r>
      <w:r w:rsidR="007349F0" w:rsidRPr="00995FE8">
        <w:rPr>
          <w:rFonts w:ascii="Arial" w:hAnsi="Arial" w:cs="Arial"/>
          <w:sz w:val="28"/>
          <w:szCs w:val="28"/>
          <w:u w:color="072C4F"/>
        </w:rPr>
        <w:t xml:space="preserve"> </w:t>
      </w:r>
    </w:p>
    <w:p w14:paraId="2D43FE06" w14:textId="417B04B5" w:rsidR="007349F0" w:rsidRPr="00995FE8" w:rsidRDefault="007349F0" w:rsidP="00E708E0">
      <w:pPr>
        <w:pStyle w:val="Heading3"/>
      </w:pPr>
      <w:bookmarkStart w:id="6" w:name="_Toc58918482"/>
      <w:bookmarkStart w:id="7" w:name="_Toc58945576"/>
      <w:r w:rsidRPr="00995FE8">
        <w:t>Lighting</w:t>
      </w:r>
      <w:bookmarkEnd w:id="6"/>
      <w:bookmarkEnd w:id="7"/>
    </w:p>
    <w:p w14:paraId="3607DB6C" w14:textId="133138C7" w:rsidR="00B567B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There are three basic types of lighting</w:t>
      </w:r>
      <w:r w:rsidR="00B567B2" w:rsidRPr="00995FE8">
        <w:rPr>
          <w:rFonts w:ascii="Arial" w:hAnsi="Arial" w:cs="Arial"/>
          <w:sz w:val="28"/>
          <w:szCs w:val="28"/>
          <w:u w:color="072C4F"/>
        </w:rPr>
        <w:t>:</w:t>
      </w:r>
      <w:r w:rsidR="001F3023" w:rsidRPr="00995FE8">
        <w:rPr>
          <w:rFonts w:ascii="Arial" w:hAnsi="Arial" w:cs="Arial"/>
          <w:sz w:val="28"/>
          <w:szCs w:val="28"/>
          <w:u w:color="072C4F"/>
        </w:rPr>
        <w:t xml:space="preserve"> ambient, task, and natural</w:t>
      </w:r>
      <w:r w:rsidRPr="00995FE8">
        <w:rPr>
          <w:rFonts w:ascii="Arial" w:hAnsi="Arial" w:cs="Arial"/>
          <w:sz w:val="28"/>
          <w:szCs w:val="28"/>
          <w:u w:color="072C4F"/>
        </w:rPr>
        <w:t>. Ambient light is found in all homes and businesses</w:t>
      </w:r>
      <w:r w:rsidR="004217FD" w:rsidRPr="00995FE8">
        <w:rPr>
          <w:rFonts w:ascii="Arial" w:hAnsi="Arial" w:cs="Arial"/>
          <w:sz w:val="28"/>
          <w:szCs w:val="28"/>
          <w:u w:color="072C4F"/>
        </w:rPr>
        <w:t>,</w:t>
      </w:r>
      <w:r w:rsidRPr="00995FE8">
        <w:rPr>
          <w:rFonts w:ascii="Arial" w:hAnsi="Arial" w:cs="Arial"/>
          <w:sz w:val="28"/>
          <w:szCs w:val="28"/>
          <w:u w:color="072C4F"/>
        </w:rPr>
        <w:t xml:space="preserve"> providing general lighting for people to get around and perform their jobs and daily activities. This </w:t>
      </w:r>
      <w:r w:rsidR="004217FD" w:rsidRPr="00995FE8">
        <w:rPr>
          <w:rFonts w:ascii="Arial" w:hAnsi="Arial" w:cs="Arial"/>
          <w:sz w:val="28"/>
          <w:szCs w:val="28"/>
          <w:u w:color="072C4F"/>
        </w:rPr>
        <w:t>lighting type</w:t>
      </w:r>
      <w:r w:rsidRPr="00995FE8">
        <w:rPr>
          <w:rFonts w:ascii="Arial" w:hAnsi="Arial" w:cs="Arial"/>
          <w:sz w:val="28"/>
          <w:szCs w:val="28"/>
          <w:u w:color="072C4F"/>
        </w:rPr>
        <w:t xml:space="preserve"> is usually located in the ceiling or a lamp on a table with a </w:t>
      </w:r>
      <w:r w:rsidRPr="00995FE8">
        <w:rPr>
          <w:rFonts w:ascii="Arial" w:hAnsi="Arial" w:cs="Arial"/>
          <w:sz w:val="28"/>
          <w:szCs w:val="28"/>
          <w:u w:color="072C4F"/>
        </w:rPr>
        <w:lastRenderedPageBreak/>
        <w:t xml:space="preserve">shade that often directs the light down toward the table or up toward the ceiling. </w:t>
      </w:r>
    </w:p>
    <w:p w14:paraId="62E595E6" w14:textId="799F7D00" w:rsidR="00B567B2" w:rsidRPr="00995FE8" w:rsidRDefault="001F3023"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There are several considerations with ambient lighting. The type of bulb and brightness </w:t>
      </w:r>
      <w:r w:rsidR="00B567B2" w:rsidRPr="00995FE8">
        <w:rPr>
          <w:rFonts w:ascii="Arial" w:hAnsi="Arial" w:cs="Arial"/>
          <w:sz w:val="28"/>
          <w:szCs w:val="28"/>
          <w:u w:color="072C4F"/>
        </w:rPr>
        <w:t>is</w:t>
      </w:r>
      <w:r w:rsidRPr="00995FE8">
        <w:rPr>
          <w:rFonts w:ascii="Arial" w:hAnsi="Arial" w:cs="Arial"/>
          <w:sz w:val="28"/>
          <w:szCs w:val="28"/>
          <w:u w:color="072C4F"/>
        </w:rPr>
        <w:t xml:space="preserve"> just as important as the placement of the lighting. Many people with visual impairments have preferences regarding the color of light, and it is not uncommon for lighting preferences to change over time with fluctuations in vision. It is often recommended to use a lighting system </w:t>
      </w:r>
      <w:r w:rsidR="004217FD" w:rsidRPr="00995FE8">
        <w:rPr>
          <w:rFonts w:ascii="Arial" w:hAnsi="Arial" w:cs="Arial"/>
          <w:sz w:val="28"/>
          <w:szCs w:val="28"/>
          <w:u w:color="072C4F"/>
        </w:rPr>
        <w:t>that</w:t>
      </w:r>
      <w:r w:rsidRPr="00995FE8">
        <w:rPr>
          <w:rFonts w:ascii="Arial" w:hAnsi="Arial" w:cs="Arial"/>
          <w:sz w:val="28"/>
          <w:szCs w:val="28"/>
          <w:u w:color="072C4F"/>
        </w:rPr>
        <w:t xml:space="preserve"> is variable to accommodate those fluctuations. This may mean having dimmers on all lights or using a smart lighting </w:t>
      </w:r>
      <w:r w:rsidR="00D60198" w:rsidRPr="00995FE8">
        <w:rPr>
          <w:rFonts w:ascii="Arial" w:hAnsi="Arial" w:cs="Arial"/>
          <w:sz w:val="28"/>
          <w:szCs w:val="28"/>
          <w:u w:color="072C4F"/>
        </w:rPr>
        <w:t>system</w:t>
      </w:r>
      <w:r w:rsidR="00B567B2" w:rsidRPr="00995FE8">
        <w:rPr>
          <w:rFonts w:ascii="Arial" w:hAnsi="Arial" w:cs="Arial"/>
          <w:sz w:val="28"/>
          <w:szCs w:val="28"/>
          <w:u w:color="072C4F"/>
        </w:rPr>
        <w:t>,</w:t>
      </w:r>
      <w:r w:rsidRPr="00995FE8">
        <w:rPr>
          <w:rFonts w:ascii="Arial" w:hAnsi="Arial" w:cs="Arial"/>
          <w:sz w:val="28"/>
          <w:szCs w:val="28"/>
          <w:u w:color="072C4F"/>
        </w:rPr>
        <w:t xml:space="preserve"> which allows for the color and brightness to be changed with a voice command or tap on </w:t>
      </w:r>
      <w:r w:rsidR="00B567B2" w:rsidRPr="00995FE8">
        <w:rPr>
          <w:rFonts w:ascii="Arial" w:hAnsi="Arial" w:cs="Arial"/>
          <w:sz w:val="28"/>
          <w:szCs w:val="28"/>
          <w:u w:color="072C4F"/>
        </w:rPr>
        <w:t>the app.</w:t>
      </w:r>
    </w:p>
    <w:p w14:paraId="543BBFD7" w14:textId="259110CC" w:rsidR="00B567B2" w:rsidRPr="00995FE8" w:rsidRDefault="00361C5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Simple modifications such as a</w:t>
      </w:r>
      <w:r w:rsidR="007349F0" w:rsidRPr="00995FE8">
        <w:rPr>
          <w:rFonts w:ascii="Arial" w:hAnsi="Arial" w:cs="Arial"/>
          <w:sz w:val="28"/>
          <w:szCs w:val="28"/>
          <w:u w:color="072C4F"/>
        </w:rPr>
        <w:t xml:space="preserve"> translucent lamp shade can improve lighting in a room by spreading the lamp's light.</w:t>
      </w:r>
      <w:r w:rsidRPr="00995FE8">
        <w:rPr>
          <w:rFonts w:ascii="Arial" w:hAnsi="Arial" w:cs="Arial"/>
          <w:sz w:val="28"/>
          <w:szCs w:val="28"/>
          <w:u w:color="072C4F"/>
        </w:rPr>
        <w:t xml:space="preserve"> </w:t>
      </w:r>
      <w:r w:rsidR="0008248C" w:rsidRPr="00995FE8">
        <w:rPr>
          <w:rFonts w:ascii="Arial" w:hAnsi="Arial" w:cs="Arial"/>
          <w:sz w:val="28"/>
          <w:szCs w:val="28"/>
          <w:u w:color="072C4F"/>
        </w:rPr>
        <w:t>The l</w:t>
      </w:r>
      <w:r w:rsidRPr="00995FE8">
        <w:rPr>
          <w:rFonts w:ascii="Arial" w:hAnsi="Arial" w:cs="Arial"/>
          <w:sz w:val="28"/>
          <w:szCs w:val="28"/>
          <w:u w:color="072C4F"/>
        </w:rPr>
        <w:t>ocation of lighting may make a</w:t>
      </w:r>
      <w:r w:rsidR="00572FCF" w:rsidRPr="00995FE8">
        <w:rPr>
          <w:rFonts w:ascii="Arial" w:hAnsi="Arial" w:cs="Arial"/>
          <w:sz w:val="28"/>
          <w:szCs w:val="28"/>
          <w:u w:color="072C4F"/>
        </w:rPr>
        <w:t xml:space="preserve"> significant differenc</w:t>
      </w:r>
      <w:r w:rsidRPr="00995FE8">
        <w:rPr>
          <w:rFonts w:ascii="Arial" w:hAnsi="Arial" w:cs="Arial"/>
          <w:sz w:val="28"/>
          <w:szCs w:val="28"/>
          <w:u w:color="072C4F"/>
        </w:rPr>
        <w:t>e</w:t>
      </w:r>
      <w:r w:rsidR="00B567B2" w:rsidRPr="00995FE8">
        <w:rPr>
          <w:rFonts w:ascii="Arial" w:hAnsi="Arial" w:cs="Arial"/>
          <w:sz w:val="28"/>
          <w:szCs w:val="28"/>
          <w:u w:color="072C4F"/>
        </w:rPr>
        <w:t>. M</w:t>
      </w:r>
      <w:r w:rsidRPr="00995FE8">
        <w:rPr>
          <w:rFonts w:ascii="Arial" w:hAnsi="Arial" w:cs="Arial"/>
          <w:sz w:val="28"/>
          <w:szCs w:val="28"/>
          <w:u w:color="072C4F"/>
        </w:rPr>
        <w:t xml:space="preserve">any people with light sensitivity will do better with overhead lighting than </w:t>
      </w:r>
      <w:r w:rsidR="00D60198" w:rsidRPr="00995FE8">
        <w:rPr>
          <w:rFonts w:ascii="Arial" w:hAnsi="Arial" w:cs="Arial"/>
          <w:sz w:val="28"/>
          <w:szCs w:val="28"/>
          <w:u w:color="072C4F"/>
        </w:rPr>
        <w:t>mid-level</w:t>
      </w:r>
      <w:r w:rsidRPr="00995FE8">
        <w:rPr>
          <w:rFonts w:ascii="Arial" w:hAnsi="Arial" w:cs="Arial"/>
          <w:sz w:val="28"/>
          <w:szCs w:val="28"/>
          <w:u w:color="072C4F"/>
        </w:rPr>
        <w:t xml:space="preserve"> lighting</w:t>
      </w:r>
      <w:r w:rsidR="0008248C" w:rsidRPr="00995FE8">
        <w:rPr>
          <w:rFonts w:ascii="Arial" w:hAnsi="Arial" w:cs="Arial"/>
          <w:sz w:val="28"/>
          <w:szCs w:val="28"/>
          <w:u w:color="072C4F"/>
        </w:rPr>
        <w:t>,</w:t>
      </w:r>
      <w:r w:rsidRPr="00995FE8">
        <w:rPr>
          <w:rFonts w:ascii="Arial" w:hAnsi="Arial" w:cs="Arial"/>
          <w:sz w:val="28"/>
          <w:szCs w:val="28"/>
          <w:u w:color="072C4F"/>
        </w:rPr>
        <w:t xml:space="preserve"> such as table lamps. The most important thing to keep in mind with ambient lighting is that it should help a person navigate their environment more easily, not </w:t>
      </w:r>
      <w:r w:rsidR="004217FD" w:rsidRPr="00995FE8">
        <w:rPr>
          <w:rFonts w:ascii="Arial" w:hAnsi="Arial" w:cs="Arial"/>
          <w:sz w:val="28"/>
          <w:szCs w:val="28"/>
          <w:u w:color="072C4F"/>
        </w:rPr>
        <w:t>further impair their vision</w:t>
      </w:r>
      <w:r w:rsidRPr="00995FE8">
        <w:rPr>
          <w:rFonts w:ascii="Arial" w:hAnsi="Arial" w:cs="Arial"/>
          <w:sz w:val="28"/>
          <w:szCs w:val="28"/>
          <w:u w:color="072C4F"/>
        </w:rPr>
        <w:t xml:space="preserve">. </w:t>
      </w:r>
    </w:p>
    <w:p w14:paraId="6EAB4F6C" w14:textId="445E930C" w:rsidR="0008248C"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Many people with usable vision prefer </w:t>
      </w:r>
      <w:r w:rsidR="00361C50" w:rsidRPr="00995FE8">
        <w:rPr>
          <w:rFonts w:ascii="Arial" w:hAnsi="Arial" w:cs="Arial"/>
          <w:sz w:val="28"/>
          <w:szCs w:val="28"/>
          <w:u w:color="072C4F"/>
        </w:rPr>
        <w:t xml:space="preserve">using </w:t>
      </w:r>
      <w:r w:rsidRPr="00995FE8">
        <w:rPr>
          <w:rFonts w:ascii="Arial" w:hAnsi="Arial" w:cs="Arial"/>
          <w:sz w:val="28"/>
          <w:szCs w:val="28"/>
          <w:u w:color="072C4F"/>
        </w:rPr>
        <w:t xml:space="preserve">natural light </w:t>
      </w:r>
      <w:r w:rsidR="00361C50" w:rsidRPr="00995FE8">
        <w:rPr>
          <w:rFonts w:ascii="Arial" w:hAnsi="Arial" w:cs="Arial"/>
          <w:sz w:val="28"/>
          <w:szCs w:val="28"/>
          <w:u w:color="072C4F"/>
        </w:rPr>
        <w:t>when possible. For those who see best in natural light, this should be maximized by arranging</w:t>
      </w:r>
      <w:r w:rsidR="008B75BB" w:rsidRPr="00995FE8">
        <w:rPr>
          <w:rFonts w:ascii="Arial" w:hAnsi="Arial" w:cs="Arial"/>
          <w:sz w:val="28"/>
          <w:szCs w:val="28"/>
          <w:u w:color="072C4F"/>
        </w:rPr>
        <w:t xml:space="preserve"> </w:t>
      </w:r>
      <w:r w:rsidR="00361C50" w:rsidRPr="00995FE8">
        <w:rPr>
          <w:rFonts w:ascii="Arial" w:hAnsi="Arial" w:cs="Arial"/>
          <w:sz w:val="28"/>
          <w:szCs w:val="28"/>
          <w:u w:color="072C4F"/>
        </w:rPr>
        <w:t xml:space="preserve">furniture and window shades to allow the most light in the room. Most people </w:t>
      </w:r>
      <w:r w:rsidRPr="00995FE8">
        <w:rPr>
          <w:rFonts w:ascii="Arial" w:hAnsi="Arial" w:cs="Arial"/>
          <w:sz w:val="28"/>
          <w:szCs w:val="28"/>
          <w:u w:color="072C4F"/>
        </w:rPr>
        <w:t>prefer to read or work a crossword puzzle with window light over the shoulder of their better eye</w:t>
      </w:r>
      <w:r w:rsidR="00361C50" w:rsidRPr="00995FE8">
        <w:rPr>
          <w:rFonts w:ascii="Arial" w:hAnsi="Arial" w:cs="Arial"/>
          <w:sz w:val="28"/>
          <w:szCs w:val="28"/>
          <w:u w:color="072C4F"/>
        </w:rPr>
        <w:t xml:space="preserve"> rather than to face the window</w:t>
      </w:r>
      <w:r w:rsidRPr="00995FE8">
        <w:rPr>
          <w:rFonts w:ascii="Arial" w:hAnsi="Arial" w:cs="Arial"/>
          <w:sz w:val="28"/>
          <w:szCs w:val="28"/>
          <w:u w:color="072C4F"/>
        </w:rPr>
        <w:t>. Some people can see better working at their desks near a window where filtered natural light can illuminate their work.</w:t>
      </w:r>
      <w:r w:rsidR="00361C50" w:rsidRPr="00995FE8">
        <w:rPr>
          <w:rFonts w:ascii="Arial" w:hAnsi="Arial" w:cs="Arial"/>
          <w:sz w:val="28"/>
          <w:szCs w:val="28"/>
          <w:u w:color="072C4F"/>
        </w:rPr>
        <w:t xml:space="preserve"> The only downside to using natural light is the inability to control it. </w:t>
      </w:r>
      <w:r w:rsidR="005661A1" w:rsidRPr="00995FE8">
        <w:rPr>
          <w:rFonts w:ascii="Arial" w:hAnsi="Arial" w:cs="Arial"/>
          <w:sz w:val="28"/>
          <w:szCs w:val="28"/>
          <w:u w:color="072C4F"/>
        </w:rPr>
        <w:t>I</w:t>
      </w:r>
      <w:r w:rsidR="00361C50" w:rsidRPr="00995FE8">
        <w:rPr>
          <w:rFonts w:ascii="Arial" w:hAnsi="Arial" w:cs="Arial"/>
          <w:sz w:val="28"/>
          <w:szCs w:val="28"/>
          <w:u w:color="072C4F"/>
        </w:rPr>
        <w:t>t will be vital to have an effective alternative in place</w:t>
      </w:r>
      <w:r w:rsidR="0008248C" w:rsidRPr="00995FE8">
        <w:rPr>
          <w:rFonts w:ascii="Arial" w:hAnsi="Arial" w:cs="Arial"/>
          <w:sz w:val="28"/>
          <w:szCs w:val="28"/>
          <w:u w:color="072C4F"/>
        </w:rPr>
        <w:t>,</w:t>
      </w:r>
      <w:r w:rsidR="00361C50" w:rsidRPr="00995FE8">
        <w:rPr>
          <w:rFonts w:ascii="Arial" w:hAnsi="Arial" w:cs="Arial"/>
          <w:sz w:val="28"/>
          <w:szCs w:val="28"/>
          <w:u w:color="072C4F"/>
        </w:rPr>
        <w:t xml:space="preserve"> so the ability to do tasks is not limited to sunny afternoons. </w:t>
      </w:r>
    </w:p>
    <w:p w14:paraId="1857B682" w14:textId="197F0B96"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Task lighting is designed for specific tasks or used for specific tasks du</w:t>
      </w:r>
      <w:r w:rsidR="00D927DF" w:rsidRPr="00995FE8">
        <w:rPr>
          <w:rFonts w:ascii="Arial" w:hAnsi="Arial" w:cs="Arial"/>
          <w:sz w:val="28"/>
          <w:szCs w:val="28"/>
          <w:u w:color="072C4F"/>
        </w:rPr>
        <w:t xml:space="preserve">e to the design. The light </w:t>
      </w:r>
      <w:r w:rsidRPr="00995FE8">
        <w:rPr>
          <w:rFonts w:ascii="Arial" w:hAnsi="Arial" w:cs="Arial"/>
          <w:sz w:val="28"/>
          <w:szCs w:val="28"/>
          <w:u w:color="072C4F"/>
        </w:rPr>
        <w:t>can be focused directly on the tas</w:t>
      </w:r>
      <w:r w:rsidR="00572FCF" w:rsidRPr="00995FE8">
        <w:rPr>
          <w:rFonts w:ascii="Arial" w:hAnsi="Arial" w:cs="Arial"/>
          <w:sz w:val="28"/>
          <w:szCs w:val="28"/>
          <w:u w:color="072C4F"/>
        </w:rPr>
        <w:t xml:space="preserve">k. What will </w:t>
      </w:r>
      <w:r w:rsidR="004217FD" w:rsidRPr="00995FE8">
        <w:rPr>
          <w:rFonts w:ascii="Arial" w:hAnsi="Arial" w:cs="Arial"/>
          <w:sz w:val="28"/>
          <w:szCs w:val="28"/>
          <w:u w:color="072C4F"/>
        </w:rPr>
        <w:t>help</w:t>
      </w:r>
      <w:r w:rsidR="00572FCF" w:rsidRPr="00995FE8">
        <w:rPr>
          <w:rFonts w:ascii="Arial" w:hAnsi="Arial" w:cs="Arial"/>
          <w:sz w:val="28"/>
          <w:szCs w:val="28"/>
          <w:u w:color="072C4F"/>
        </w:rPr>
        <w:t xml:space="preserve"> depends on the amount and type of light </w:t>
      </w:r>
      <w:r w:rsidR="00D60198" w:rsidRPr="00995FE8">
        <w:rPr>
          <w:rFonts w:ascii="Arial" w:hAnsi="Arial" w:cs="Arial"/>
          <w:sz w:val="28"/>
          <w:szCs w:val="28"/>
          <w:u w:color="072C4F"/>
        </w:rPr>
        <w:t>and an</w:t>
      </w:r>
      <w:r w:rsidRPr="00995FE8">
        <w:rPr>
          <w:rFonts w:ascii="Arial" w:hAnsi="Arial" w:cs="Arial"/>
          <w:sz w:val="28"/>
          <w:szCs w:val="28"/>
          <w:u w:color="072C4F"/>
        </w:rPr>
        <w:t xml:space="preserve"> individual's type </w:t>
      </w:r>
      <w:r w:rsidR="00D927DF" w:rsidRPr="00995FE8">
        <w:rPr>
          <w:rFonts w:ascii="Arial" w:hAnsi="Arial" w:cs="Arial"/>
          <w:sz w:val="28"/>
          <w:szCs w:val="28"/>
          <w:u w:color="072C4F"/>
        </w:rPr>
        <w:t xml:space="preserve">and severity </w:t>
      </w:r>
      <w:r w:rsidRPr="00995FE8">
        <w:rPr>
          <w:rFonts w:ascii="Arial" w:hAnsi="Arial" w:cs="Arial"/>
          <w:sz w:val="28"/>
          <w:szCs w:val="28"/>
          <w:u w:color="072C4F"/>
        </w:rPr>
        <w:t xml:space="preserve">of vision loss. </w:t>
      </w:r>
      <w:r w:rsidR="00D927DF" w:rsidRPr="00995FE8">
        <w:rPr>
          <w:rFonts w:ascii="Arial" w:hAnsi="Arial" w:cs="Arial"/>
          <w:sz w:val="28"/>
          <w:szCs w:val="28"/>
          <w:u w:color="072C4F"/>
        </w:rPr>
        <w:t xml:space="preserve">Forms of task lights include gooseneck lamps, desk lamps, reading lights, headlamps, flashlights, under cabinet lights, and </w:t>
      </w:r>
      <w:r w:rsidR="00D927DF" w:rsidRPr="00995FE8">
        <w:rPr>
          <w:rFonts w:ascii="Arial" w:hAnsi="Arial" w:cs="Arial"/>
          <w:sz w:val="28"/>
          <w:szCs w:val="28"/>
          <w:u w:color="072C4F"/>
        </w:rPr>
        <w:lastRenderedPageBreak/>
        <w:t>snake lights. A snake light</w:t>
      </w:r>
      <w:r w:rsidRPr="00995FE8">
        <w:rPr>
          <w:rFonts w:ascii="Arial" w:hAnsi="Arial" w:cs="Arial"/>
          <w:sz w:val="28"/>
          <w:szCs w:val="28"/>
          <w:u w:color="072C4F"/>
        </w:rPr>
        <w:t xml:space="preserve"> has a long, bendable neck that can wrap around </w:t>
      </w:r>
      <w:r w:rsidR="00D927DF" w:rsidRPr="00995FE8">
        <w:rPr>
          <w:rFonts w:ascii="Arial" w:hAnsi="Arial" w:cs="Arial"/>
          <w:sz w:val="28"/>
          <w:szCs w:val="28"/>
          <w:u w:color="072C4F"/>
        </w:rPr>
        <w:t xml:space="preserve">something like </w:t>
      </w:r>
      <w:r w:rsidRPr="00995FE8">
        <w:rPr>
          <w:rFonts w:ascii="Arial" w:hAnsi="Arial" w:cs="Arial"/>
          <w:sz w:val="28"/>
          <w:szCs w:val="28"/>
          <w:u w:color="072C4F"/>
        </w:rPr>
        <w:t>a pipe under a dark sink, leaving your hands free to work on a leaky pipe. A tube light attached under a kitchen cabinet shines directly on the counter or workspace</w:t>
      </w:r>
      <w:r w:rsidR="0008248C" w:rsidRPr="00995FE8">
        <w:rPr>
          <w:rFonts w:ascii="Arial" w:hAnsi="Arial" w:cs="Arial"/>
          <w:sz w:val="28"/>
          <w:szCs w:val="28"/>
          <w:u w:color="072C4F"/>
        </w:rPr>
        <w:t>,</w:t>
      </w:r>
      <w:r w:rsidRPr="00995FE8">
        <w:rPr>
          <w:rFonts w:ascii="Arial" w:hAnsi="Arial" w:cs="Arial"/>
          <w:sz w:val="28"/>
          <w:szCs w:val="28"/>
          <w:u w:color="072C4F"/>
        </w:rPr>
        <w:t xml:space="preserve"> eliminating shadows fr</w:t>
      </w:r>
      <w:r w:rsidR="00D927DF" w:rsidRPr="00995FE8">
        <w:rPr>
          <w:rFonts w:ascii="Arial" w:hAnsi="Arial" w:cs="Arial"/>
          <w:sz w:val="28"/>
          <w:szCs w:val="28"/>
          <w:u w:color="072C4F"/>
        </w:rPr>
        <w:t>om ceiling lights. It allows a person to use</w:t>
      </w:r>
      <w:r w:rsidR="00572FCF" w:rsidRPr="00995FE8">
        <w:rPr>
          <w:rFonts w:ascii="Arial" w:hAnsi="Arial" w:cs="Arial"/>
          <w:sz w:val="28"/>
          <w:szCs w:val="28"/>
          <w:u w:color="072C4F"/>
        </w:rPr>
        <w:t xml:space="preserve"> their limited vision in addition to</w:t>
      </w:r>
      <w:r w:rsidR="00D927DF" w:rsidRPr="00995FE8">
        <w:rPr>
          <w:rFonts w:ascii="Arial" w:hAnsi="Arial" w:cs="Arial"/>
          <w:sz w:val="28"/>
          <w:szCs w:val="28"/>
          <w:u w:color="072C4F"/>
        </w:rPr>
        <w:t xml:space="preserve"> thei</w:t>
      </w:r>
      <w:r w:rsidRPr="00995FE8">
        <w:rPr>
          <w:rFonts w:ascii="Arial" w:hAnsi="Arial" w:cs="Arial"/>
          <w:sz w:val="28"/>
          <w:szCs w:val="28"/>
          <w:u w:color="072C4F"/>
        </w:rPr>
        <w:t xml:space="preserve">r other senses to prepare meals. A similar light </w:t>
      </w:r>
      <w:r w:rsidR="00D927DF" w:rsidRPr="00995FE8">
        <w:rPr>
          <w:rFonts w:ascii="Arial" w:hAnsi="Arial" w:cs="Arial"/>
          <w:sz w:val="28"/>
          <w:szCs w:val="28"/>
          <w:u w:color="072C4F"/>
        </w:rPr>
        <w:t>above the washer and dryer may make</w:t>
      </w:r>
      <w:r w:rsidRPr="00995FE8">
        <w:rPr>
          <w:rFonts w:ascii="Arial" w:hAnsi="Arial" w:cs="Arial"/>
          <w:sz w:val="28"/>
          <w:szCs w:val="28"/>
          <w:u w:color="072C4F"/>
        </w:rPr>
        <w:t xml:space="preserve"> it easier to measure detergent and set the dials. A small flashlight can illuminate a door keyhole at night, making it easier to insert the key. In a darkened restaurant, t</w:t>
      </w:r>
      <w:r w:rsidR="00D927DF" w:rsidRPr="00995FE8">
        <w:rPr>
          <w:rFonts w:ascii="Arial" w:hAnsi="Arial" w:cs="Arial"/>
          <w:sz w:val="28"/>
          <w:szCs w:val="28"/>
          <w:u w:color="072C4F"/>
        </w:rPr>
        <w:t>he same flashlight may make it possible</w:t>
      </w:r>
      <w:r w:rsidRPr="00995FE8">
        <w:rPr>
          <w:rFonts w:ascii="Arial" w:hAnsi="Arial" w:cs="Arial"/>
          <w:sz w:val="28"/>
          <w:szCs w:val="28"/>
          <w:u w:color="072C4F"/>
        </w:rPr>
        <w:t xml:space="preserve"> to read the menu, especially if </w:t>
      </w:r>
      <w:r w:rsidR="004217FD" w:rsidRPr="00995FE8">
        <w:rPr>
          <w:rFonts w:ascii="Arial" w:hAnsi="Arial" w:cs="Arial"/>
          <w:sz w:val="28"/>
          <w:szCs w:val="28"/>
          <w:u w:color="072C4F"/>
        </w:rPr>
        <w:t>it</w:t>
      </w:r>
      <w:r w:rsidRPr="00995FE8">
        <w:rPr>
          <w:rFonts w:ascii="Arial" w:hAnsi="Arial" w:cs="Arial"/>
          <w:sz w:val="28"/>
          <w:szCs w:val="28"/>
          <w:u w:color="072C4F"/>
        </w:rPr>
        <w:t xml:space="preserve"> is in large print.</w:t>
      </w:r>
    </w:p>
    <w:p w14:paraId="7801486E" w14:textId="37E450F8" w:rsidR="00C16A2B" w:rsidRPr="00995FE8" w:rsidRDefault="00937E5C"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Light can be beneficial, but t</w:t>
      </w:r>
      <w:r w:rsidR="007349F0" w:rsidRPr="00995FE8">
        <w:rPr>
          <w:rFonts w:ascii="Arial" w:hAnsi="Arial" w:cs="Arial"/>
          <w:sz w:val="28"/>
          <w:szCs w:val="28"/>
          <w:u w:color="072C4F"/>
        </w:rPr>
        <w:t xml:space="preserve">here are </w:t>
      </w:r>
      <w:r w:rsidRPr="00995FE8">
        <w:rPr>
          <w:rFonts w:ascii="Arial" w:hAnsi="Arial" w:cs="Arial"/>
          <w:sz w:val="28"/>
          <w:szCs w:val="28"/>
          <w:u w:color="072C4F"/>
        </w:rPr>
        <w:t xml:space="preserve">also </w:t>
      </w:r>
      <w:r w:rsidR="007349F0" w:rsidRPr="00995FE8">
        <w:rPr>
          <w:rFonts w:ascii="Arial" w:hAnsi="Arial" w:cs="Arial"/>
          <w:sz w:val="28"/>
          <w:szCs w:val="28"/>
          <w:u w:color="072C4F"/>
        </w:rPr>
        <w:t xml:space="preserve">times when light can </w:t>
      </w:r>
      <w:r w:rsidRPr="00995FE8">
        <w:rPr>
          <w:rFonts w:ascii="Arial" w:hAnsi="Arial" w:cs="Arial"/>
          <w:sz w:val="28"/>
          <w:szCs w:val="28"/>
          <w:u w:color="072C4F"/>
        </w:rPr>
        <w:t>be a problem, especially if a person</w:t>
      </w:r>
      <w:r w:rsidR="002E7322" w:rsidRPr="00995FE8">
        <w:rPr>
          <w:rFonts w:ascii="Arial" w:hAnsi="Arial" w:cs="Arial"/>
          <w:sz w:val="28"/>
          <w:szCs w:val="28"/>
          <w:u w:color="072C4F"/>
        </w:rPr>
        <w:t>'</w:t>
      </w:r>
      <w:r w:rsidRPr="00995FE8">
        <w:rPr>
          <w:rFonts w:ascii="Arial" w:hAnsi="Arial" w:cs="Arial"/>
          <w:sz w:val="28"/>
          <w:szCs w:val="28"/>
          <w:u w:color="072C4F"/>
        </w:rPr>
        <w:t>s</w:t>
      </w:r>
      <w:r w:rsidR="007349F0" w:rsidRPr="00995FE8">
        <w:rPr>
          <w:rFonts w:ascii="Arial" w:hAnsi="Arial" w:cs="Arial"/>
          <w:sz w:val="28"/>
          <w:szCs w:val="28"/>
          <w:u w:color="072C4F"/>
        </w:rPr>
        <w:t xml:space="preserve"> eyes are sensitive. A shiny surface and bright light can create glare anywhere. Ceiling light and natural light can create glare on shiny floors, which can hinder mobility. Adding heavy, sheer curtains to a window or door may reduce glare while letting in just enough light to help</w:t>
      </w:r>
      <w:r w:rsidRPr="00995FE8">
        <w:rPr>
          <w:rFonts w:ascii="Arial" w:hAnsi="Arial" w:cs="Arial"/>
          <w:sz w:val="28"/>
          <w:szCs w:val="28"/>
          <w:u w:color="072C4F"/>
        </w:rPr>
        <w:t xml:space="preserve"> navigate</w:t>
      </w:r>
      <w:r w:rsidR="007349F0" w:rsidRPr="00995FE8">
        <w:rPr>
          <w:rFonts w:ascii="Arial" w:hAnsi="Arial" w:cs="Arial"/>
          <w:sz w:val="28"/>
          <w:szCs w:val="28"/>
          <w:u w:color="072C4F"/>
        </w:rPr>
        <w:t xml:space="preserve">. A tablecloth </w:t>
      </w:r>
      <w:r w:rsidRPr="00995FE8">
        <w:rPr>
          <w:rFonts w:ascii="Arial" w:hAnsi="Arial" w:cs="Arial"/>
          <w:sz w:val="28"/>
          <w:szCs w:val="28"/>
          <w:u w:color="072C4F"/>
        </w:rPr>
        <w:t xml:space="preserve">can be used </w:t>
      </w:r>
      <w:r w:rsidR="007349F0" w:rsidRPr="00995FE8">
        <w:rPr>
          <w:rFonts w:ascii="Arial" w:hAnsi="Arial" w:cs="Arial"/>
          <w:sz w:val="28"/>
          <w:szCs w:val="28"/>
          <w:u w:color="072C4F"/>
        </w:rPr>
        <w:t xml:space="preserve">on </w:t>
      </w:r>
      <w:r w:rsidRPr="00995FE8">
        <w:rPr>
          <w:rFonts w:ascii="Arial" w:hAnsi="Arial" w:cs="Arial"/>
          <w:sz w:val="28"/>
          <w:szCs w:val="28"/>
          <w:u w:color="072C4F"/>
        </w:rPr>
        <w:t>shiny surfaces such as the dining room table, kitchen table, or desk to</w:t>
      </w:r>
      <w:r w:rsidR="007349F0" w:rsidRPr="00995FE8">
        <w:rPr>
          <w:rFonts w:ascii="Arial" w:hAnsi="Arial" w:cs="Arial"/>
          <w:sz w:val="28"/>
          <w:szCs w:val="28"/>
          <w:u w:color="072C4F"/>
        </w:rPr>
        <w:t xml:space="preserve"> fix the glare problem. </w:t>
      </w:r>
      <w:r w:rsidRPr="00995FE8">
        <w:rPr>
          <w:rFonts w:ascii="Arial" w:hAnsi="Arial" w:cs="Arial"/>
          <w:sz w:val="28"/>
          <w:szCs w:val="28"/>
          <w:u w:color="072C4F"/>
        </w:rPr>
        <w:t xml:space="preserve">If </w:t>
      </w:r>
      <w:r w:rsidR="007349F0" w:rsidRPr="00995FE8">
        <w:rPr>
          <w:rFonts w:ascii="Arial" w:hAnsi="Arial" w:cs="Arial"/>
          <w:sz w:val="28"/>
          <w:szCs w:val="28"/>
          <w:u w:color="072C4F"/>
        </w:rPr>
        <w:t>none of thes</w:t>
      </w:r>
      <w:r w:rsidRPr="00995FE8">
        <w:rPr>
          <w:rFonts w:ascii="Arial" w:hAnsi="Arial" w:cs="Arial"/>
          <w:sz w:val="28"/>
          <w:szCs w:val="28"/>
          <w:u w:color="072C4F"/>
        </w:rPr>
        <w:t xml:space="preserve">e suggestions </w:t>
      </w:r>
      <w:r w:rsidR="007316E9" w:rsidRPr="00995FE8">
        <w:rPr>
          <w:rFonts w:ascii="Arial" w:hAnsi="Arial" w:cs="Arial"/>
          <w:sz w:val="28"/>
          <w:szCs w:val="28"/>
        </w:rPr>
        <w:t>to change the environment</w:t>
      </w:r>
      <w:r w:rsidR="007316E9" w:rsidRPr="00995FE8">
        <w:rPr>
          <w:rFonts w:ascii="Arial" w:hAnsi="Arial" w:cs="Arial"/>
          <w:sz w:val="28"/>
          <w:szCs w:val="28"/>
          <w:u w:color="072C4F"/>
        </w:rPr>
        <w:t xml:space="preserve"> </w:t>
      </w:r>
      <w:r w:rsidRPr="00995FE8">
        <w:rPr>
          <w:rFonts w:ascii="Arial" w:hAnsi="Arial" w:cs="Arial"/>
          <w:sz w:val="28"/>
          <w:szCs w:val="28"/>
          <w:u w:color="072C4F"/>
        </w:rPr>
        <w:t>can be used</w:t>
      </w:r>
      <w:r w:rsidR="007349F0" w:rsidRPr="00995FE8">
        <w:rPr>
          <w:rFonts w:ascii="Arial" w:hAnsi="Arial" w:cs="Arial"/>
          <w:sz w:val="28"/>
          <w:szCs w:val="28"/>
          <w:u w:color="072C4F"/>
        </w:rPr>
        <w:t xml:space="preserve">, </w:t>
      </w:r>
      <w:r w:rsidR="007316E9" w:rsidRPr="00995FE8">
        <w:rPr>
          <w:rFonts w:ascii="Arial" w:hAnsi="Arial" w:cs="Arial"/>
          <w:sz w:val="28"/>
          <w:szCs w:val="28"/>
          <w:u w:color="072C4F"/>
        </w:rPr>
        <w:t xml:space="preserve">people can try wearing sunglasses or </w:t>
      </w:r>
      <w:r w:rsidR="004217FD" w:rsidRPr="00995FE8">
        <w:rPr>
          <w:rFonts w:ascii="Arial" w:hAnsi="Arial" w:cs="Arial"/>
          <w:sz w:val="28"/>
          <w:szCs w:val="28"/>
          <w:u w:color="072C4F"/>
        </w:rPr>
        <w:t>visors</w:t>
      </w:r>
      <w:r w:rsidR="007316E9" w:rsidRPr="00995FE8">
        <w:rPr>
          <w:rFonts w:ascii="Arial" w:hAnsi="Arial" w:cs="Arial"/>
          <w:sz w:val="28"/>
          <w:szCs w:val="28"/>
          <w:u w:color="072C4F"/>
        </w:rPr>
        <w:t xml:space="preserve"> </w:t>
      </w:r>
      <w:r w:rsidR="007349F0" w:rsidRPr="00995FE8">
        <w:rPr>
          <w:rFonts w:ascii="Arial" w:hAnsi="Arial" w:cs="Arial"/>
          <w:sz w:val="28"/>
          <w:szCs w:val="28"/>
          <w:u w:color="072C4F"/>
        </w:rPr>
        <w:t>indoors.</w:t>
      </w:r>
    </w:p>
    <w:p w14:paraId="64448E6F" w14:textId="4AB86548" w:rsidR="007349F0" w:rsidRPr="00995FE8" w:rsidRDefault="007349F0" w:rsidP="00E708E0">
      <w:pPr>
        <w:pStyle w:val="Heading3"/>
      </w:pPr>
      <w:bookmarkStart w:id="8" w:name="_Toc58918483"/>
      <w:bookmarkStart w:id="9" w:name="_Toc58945577"/>
      <w:r w:rsidRPr="00995FE8">
        <w:t>Text Size</w:t>
      </w:r>
      <w:bookmarkEnd w:id="8"/>
      <w:bookmarkEnd w:id="9"/>
    </w:p>
    <w:p w14:paraId="70C50B27" w14:textId="7DC378EF" w:rsidR="000E0C43"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Increasing the size of </w:t>
      </w:r>
      <w:r w:rsidR="0008248C" w:rsidRPr="00995FE8">
        <w:rPr>
          <w:rFonts w:ascii="Arial" w:hAnsi="Arial" w:cs="Arial"/>
          <w:sz w:val="28"/>
          <w:szCs w:val="28"/>
          <w:u w:color="072C4F"/>
        </w:rPr>
        <w:t xml:space="preserve">the </w:t>
      </w:r>
      <w:r w:rsidRPr="00995FE8">
        <w:rPr>
          <w:rFonts w:ascii="Arial" w:hAnsi="Arial" w:cs="Arial"/>
          <w:sz w:val="28"/>
          <w:szCs w:val="28"/>
          <w:u w:color="072C4F"/>
        </w:rPr>
        <w:t>text for reading sounds like an easy accommodation to make. Some public libraries have large print books for loan. The National Library for the B</w:t>
      </w:r>
      <w:r w:rsidR="00572FCF" w:rsidRPr="00995FE8">
        <w:rPr>
          <w:rFonts w:ascii="Arial" w:hAnsi="Arial" w:cs="Arial"/>
          <w:sz w:val="28"/>
          <w:szCs w:val="28"/>
          <w:u w:color="072C4F"/>
        </w:rPr>
        <w:t xml:space="preserve">lind and </w:t>
      </w:r>
      <w:r w:rsidR="00664721" w:rsidRPr="00995FE8">
        <w:rPr>
          <w:rFonts w:ascii="Arial" w:hAnsi="Arial" w:cs="Arial"/>
          <w:sz w:val="28"/>
          <w:szCs w:val="28"/>
          <w:u w:color="072C4F"/>
        </w:rPr>
        <w:t>Print Disabled</w:t>
      </w:r>
      <w:r w:rsidR="00572FCF" w:rsidRPr="00995FE8">
        <w:rPr>
          <w:rFonts w:ascii="Arial" w:hAnsi="Arial" w:cs="Arial"/>
          <w:sz w:val="28"/>
          <w:szCs w:val="28"/>
          <w:u w:color="072C4F"/>
        </w:rPr>
        <w:t>, also known as the Talking Book Library,</w:t>
      </w:r>
      <w:r w:rsidR="00C16A2B" w:rsidRPr="00995FE8">
        <w:rPr>
          <w:rFonts w:ascii="Arial" w:hAnsi="Arial" w:cs="Arial"/>
          <w:sz w:val="28"/>
          <w:szCs w:val="28"/>
          <w:u w:color="072C4F"/>
        </w:rPr>
        <w:t xml:space="preserve"> </w:t>
      </w:r>
      <w:r w:rsidR="00572FCF" w:rsidRPr="00995FE8">
        <w:rPr>
          <w:rFonts w:ascii="Arial" w:hAnsi="Arial" w:cs="Arial"/>
          <w:sz w:val="28"/>
          <w:szCs w:val="28"/>
          <w:u w:color="072C4F"/>
        </w:rPr>
        <w:t xml:space="preserve">may have </w:t>
      </w:r>
      <w:r w:rsidRPr="00995FE8">
        <w:rPr>
          <w:rFonts w:ascii="Arial" w:hAnsi="Arial" w:cs="Arial"/>
          <w:sz w:val="28"/>
          <w:szCs w:val="28"/>
          <w:u w:color="072C4F"/>
        </w:rPr>
        <w:t xml:space="preserve">fiction and non-fiction books in large print. </w:t>
      </w:r>
      <w:r w:rsidR="00572FCF" w:rsidRPr="00995FE8">
        <w:rPr>
          <w:rFonts w:ascii="Arial" w:hAnsi="Arial" w:cs="Arial"/>
          <w:sz w:val="28"/>
          <w:szCs w:val="28"/>
          <w:u w:color="072C4F"/>
        </w:rPr>
        <w:t>L</w:t>
      </w:r>
      <w:r w:rsidRPr="00995FE8">
        <w:rPr>
          <w:rFonts w:ascii="Arial" w:hAnsi="Arial" w:cs="Arial"/>
          <w:sz w:val="28"/>
          <w:szCs w:val="28"/>
          <w:u w:color="072C4F"/>
        </w:rPr>
        <w:t>arge print crossword puzzle books and books on hobbies like knitting and crocheting</w:t>
      </w:r>
      <w:r w:rsidR="00572FCF" w:rsidRPr="00995FE8">
        <w:rPr>
          <w:rFonts w:ascii="Arial" w:hAnsi="Arial" w:cs="Arial"/>
          <w:sz w:val="28"/>
          <w:szCs w:val="28"/>
          <w:u w:color="072C4F"/>
        </w:rPr>
        <w:t xml:space="preserve"> can be found online or at bookstores. Medications are </w:t>
      </w:r>
      <w:r w:rsidR="0008248C" w:rsidRPr="00995FE8">
        <w:rPr>
          <w:rFonts w:ascii="Arial" w:hAnsi="Arial" w:cs="Arial"/>
          <w:sz w:val="28"/>
          <w:szCs w:val="28"/>
          <w:u w:color="072C4F"/>
        </w:rPr>
        <w:t>essential</w:t>
      </w:r>
      <w:r w:rsidR="00572FCF" w:rsidRPr="00995FE8">
        <w:rPr>
          <w:rFonts w:ascii="Arial" w:hAnsi="Arial" w:cs="Arial"/>
          <w:sz w:val="28"/>
          <w:szCs w:val="28"/>
          <w:u w:color="072C4F"/>
        </w:rPr>
        <w:t xml:space="preserve"> items to identify easily, and large print is an option </w:t>
      </w:r>
      <w:r w:rsidR="0008248C" w:rsidRPr="00995FE8">
        <w:rPr>
          <w:rFonts w:ascii="Arial" w:hAnsi="Arial" w:cs="Arial"/>
          <w:sz w:val="28"/>
          <w:szCs w:val="28"/>
          <w:u w:color="072C4F"/>
        </w:rPr>
        <w:t>that</w:t>
      </w:r>
      <w:r w:rsidR="00572FCF" w:rsidRPr="00995FE8">
        <w:rPr>
          <w:rFonts w:ascii="Arial" w:hAnsi="Arial" w:cs="Arial"/>
          <w:sz w:val="28"/>
          <w:szCs w:val="28"/>
          <w:u w:color="072C4F"/>
        </w:rPr>
        <w:t xml:space="preserve"> can be requested from the pharmacy. People can m</w:t>
      </w:r>
      <w:r w:rsidRPr="00995FE8">
        <w:rPr>
          <w:rFonts w:ascii="Arial" w:hAnsi="Arial" w:cs="Arial"/>
          <w:sz w:val="28"/>
          <w:szCs w:val="28"/>
          <w:u w:color="072C4F"/>
        </w:rPr>
        <w:t>ake</w:t>
      </w:r>
      <w:r w:rsidR="00572FCF" w:rsidRPr="00995FE8">
        <w:rPr>
          <w:rFonts w:ascii="Arial" w:hAnsi="Arial" w:cs="Arial"/>
          <w:sz w:val="28"/>
          <w:szCs w:val="28"/>
          <w:u w:color="072C4F"/>
        </w:rPr>
        <w:t xml:space="preserve"> </w:t>
      </w:r>
      <w:r w:rsidRPr="00995FE8">
        <w:rPr>
          <w:rFonts w:ascii="Arial" w:hAnsi="Arial" w:cs="Arial"/>
          <w:sz w:val="28"/>
          <w:szCs w:val="28"/>
          <w:u w:color="072C4F"/>
        </w:rPr>
        <w:t xml:space="preserve">large print labels for important file folders, </w:t>
      </w:r>
      <w:r w:rsidR="00572FCF" w:rsidRPr="00995FE8">
        <w:rPr>
          <w:rFonts w:ascii="Arial" w:hAnsi="Arial" w:cs="Arial"/>
          <w:sz w:val="28"/>
          <w:szCs w:val="28"/>
          <w:u w:color="072C4F"/>
        </w:rPr>
        <w:t>canned goods, seasonings, and other household</w:t>
      </w:r>
      <w:r w:rsidRPr="00995FE8">
        <w:rPr>
          <w:rFonts w:ascii="Arial" w:hAnsi="Arial" w:cs="Arial"/>
          <w:sz w:val="28"/>
          <w:szCs w:val="28"/>
          <w:u w:color="072C4F"/>
        </w:rPr>
        <w:t xml:space="preserve"> items. Use a pen</w:t>
      </w:r>
      <w:r w:rsidR="00572FCF" w:rsidRPr="00995FE8">
        <w:rPr>
          <w:rFonts w:ascii="Arial" w:hAnsi="Arial" w:cs="Arial"/>
          <w:sz w:val="28"/>
          <w:szCs w:val="28"/>
          <w:u w:color="072C4F"/>
        </w:rPr>
        <w:t xml:space="preserve"> with a wider point to make the</w:t>
      </w:r>
      <w:r w:rsidRPr="00995FE8">
        <w:rPr>
          <w:rFonts w:ascii="Arial" w:hAnsi="Arial" w:cs="Arial"/>
          <w:sz w:val="28"/>
          <w:szCs w:val="28"/>
          <w:u w:color="072C4F"/>
        </w:rPr>
        <w:t xml:space="preserve"> writing bolder. </w:t>
      </w:r>
      <w:r w:rsidR="004217FD" w:rsidRPr="00995FE8">
        <w:rPr>
          <w:rFonts w:ascii="Arial" w:hAnsi="Arial" w:cs="Arial"/>
          <w:sz w:val="28"/>
          <w:szCs w:val="28"/>
          <w:u w:color="072C4F"/>
        </w:rPr>
        <w:t>People who like playing cards, bingo, or other games</w:t>
      </w:r>
      <w:r w:rsidR="00572FCF" w:rsidRPr="00995FE8">
        <w:rPr>
          <w:rFonts w:ascii="Arial" w:hAnsi="Arial" w:cs="Arial"/>
          <w:sz w:val="28"/>
          <w:szCs w:val="28"/>
          <w:u w:color="072C4F"/>
        </w:rPr>
        <w:t xml:space="preserve"> can </w:t>
      </w:r>
      <w:r w:rsidRPr="00995FE8">
        <w:rPr>
          <w:rFonts w:ascii="Arial" w:hAnsi="Arial" w:cs="Arial"/>
          <w:sz w:val="28"/>
          <w:szCs w:val="28"/>
          <w:u w:color="072C4F"/>
        </w:rPr>
        <w:t>purchas</w:t>
      </w:r>
      <w:r w:rsidR="004217FD" w:rsidRPr="00995FE8">
        <w:rPr>
          <w:rFonts w:ascii="Arial" w:hAnsi="Arial" w:cs="Arial"/>
          <w:sz w:val="28"/>
          <w:szCs w:val="28"/>
          <w:u w:color="072C4F"/>
        </w:rPr>
        <w:t xml:space="preserve">e them in </w:t>
      </w:r>
      <w:r w:rsidR="00572FCF" w:rsidRPr="00995FE8">
        <w:rPr>
          <w:rFonts w:ascii="Arial" w:hAnsi="Arial" w:cs="Arial"/>
          <w:sz w:val="28"/>
          <w:szCs w:val="28"/>
          <w:u w:color="072C4F"/>
        </w:rPr>
        <w:t>large print</w:t>
      </w:r>
      <w:r w:rsidRPr="00995FE8">
        <w:rPr>
          <w:rFonts w:ascii="Arial" w:hAnsi="Arial" w:cs="Arial"/>
          <w:sz w:val="28"/>
          <w:szCs w:val="28"/>
          <w:u w:color="072C4F"/>
        </w:rPr>
        <w:t xml:space="preserve">. </w:t>
      </w:r>
      <w:r w:rsidR="00E55261" w:rsidRPr="00995FE8">
        <w:rPr>
          <w:rFonts w:ascii="Arial" w:hAnsi="Arial" w:cs="Arial"/>
          <w:sz w:val="28"/>
          <w:szCs w:val="28"/>
          <w:u w:color="072C4F"/>
        </w:rPr>
        <w:t xml:space="preserve">Some companies that carry these items include </w:t>
      </w:r>
      <w:proofErr w:type="spellStart"/>
      <w:r w:rsidR="000E0C43" w:rsidRPr="009D11F4">
        <w:rPr>
          <w:rFonts w:ascii="Arial" w:hAnsi="Arial" w:cs="Arial"/>
          <w:sz w:val="28"/>
          <w:szCs w:val="28"/>
        </w:rPr>
        <w:t>MaxiAids</w:t>
      </w:r>
      <w:proofErr w:type="spellEnd"/>
      <w:r w:rsidR="000E0C43" w:rsidRPr="00995FE8">
        <w:rPr>
          <w:rFonts w:ascii="Arial" w:hAnsi="Arial" w:cs="Arial"/>
          <w:sz w:val="28"/>
          <w:szCs w:val="28"/>
          <w:u w:color="072C4F"/>
        </w:rPr>
        <w:t xml:space="preserve"> a</w:t>
      </w:r>
      <w:r w:rsidR="00E55261" w:rsidRPr="00995FE8">
        <w:rPr>
          <w:rFonts w:ascii="Arial" w:hAnsi="Arial" w:cs="Arial"/>
          <w:sz w:val="28"/>
          <w:szCs w:val="28"/>
          <w:u w:color="072C4F"/>
        </w:rPr>
        <w:t>nd</w:t>
      </w:r>
      <w:r w:rsidR="000E0C43" w:rsidRPr="00995FE8">
        <w:rPr>
          <w:rFonts w:ascii="Arial" w:hAnsi="Arial" w:cs="Arial"/>
          <w:sz w:val="28"/>
          <w:szCs w:val="28"/>
        </w:rPr>
        <w:t xml:space="preserve"> </w:t>
      </w:r>
      <w:r w:rsidR="000E0C43" w:rsidRPr="009D11F4">
        <w:rPr>
          <w:rFonts w:ascii="Arial" w:hAnsi="Arial" w:cs="Arial"/>
          <w:sz w:val="28"/>
          <w:szCs w:val="28"/>
        </w:rPr>
        <w:t>LS&amp;S Products</w:t>
      </w:r>
      <w:r w:rsidR="000E0C43" w:rsidRPr="00995FE8">
        <w:rPr>
          <w:rFonts w:ascii="Arial" w:hAnsi="Arial" w:cs="Arial"/>
          <w:sz w:val="28"/>
          <w:szCs w:val="28"/>
        </w:rPr>
        <w:t xml:space="preserve">. </w:t>
      </w:r>
      <w:r w:rsidRPr="00995FE8">
        <w:rPr>
          <w:rFonts w:ascii="Arial" w:hAnsi="Arial" w:cs="Arial"/>
          <w:sz w:val="28"/>
          <w:szCs w:val="28"/>
          <w:u w:color="072C4F"/>
        </w:rPr>
        <w:t xml:space="preserve">Computers </w:t>
      </w:r>
      <w:r w:rsidR="00572FCF" w:rsidRPr="00995FE8">
        <w:rPr>
          <w:rFonts w:ascii="Arial" w:hAnsi="Arial" w:cs="Arial"/>
          <w:sz w:val="28"/>
          <w:szCs w:val="28"/>
          <w:u w:color="072C4F"/>
        </w:rPr>
        <w:t xml:space="preserve">and many smartphones </w:t>
      </w:r>
      <w:r w:rsidRPr="00995FE8">
        <w:rPr>
          <w:rFonts w:ascii="Arial" w:hAnsi="Arial" w:cs="Arial"/>
          <w:sz w:val="28"/>
          <w:szCs w:val="28"/>
          <w:u w:color="072C4F"/>
        </w:rPr>
        <w:t xml:space="preserve">come equipped with </w:t>
      </w:r>
      <w:r w:rsidRPr="00995FE8">
        <w:rPr>
          <w:rFonts w:ascii="Arial" w:hAnsi="Arial" w:cs="Arial"/>
          <w:sz w:val="28"/>
          <w:szCs w:val="28"/>
          <w:u w:color="072C4F"/>
        </w:rPr>
        <w:lastRenderedPageBreak/>
        <w:t>magnification programs that will enlarge the print.</w:t>
      </w:r>
    </w:p>
    <w:p w14:paraId="6436CF82" w14:textId="0FB92FDE" w:rsidR="007349F0" w:rsidRPr="00995FE8" w:rsidRDefault="007349F0" w:rsidP="005661A1">
      <w:pPr>
        <w:pStyle w:val="BodyText2"/>
      </w:pPr>
      <w:r w:rsidRPr="00995FE8">
        <w:t xml:space="preserve">The size of displayed or printed text can make a difference when reading. Making the letters larger or bolder, or changing the font if you are using a computer, can make text easier to read. </w:t>
      </w:r>
      <w:r w:rsidR="00E55261" w:rsidRPr="00995FE8">
        <w:t xml:space="preserve">See Lesson 19 for more information on </w:t>
      </w:r>
      <w:r w:rsidR="004217FD" w:rsidRPr="00995FE8">
        <w:t xml:space="preserve">the </w:t>
      </w:r>
      <w:r w:rsidR="00E55261" w:rsidRPr="00995FE8">
        <w:t xml:space="preserve">accessibility of smartphones and computers. </w:t>
      </w:r>
      <w:r w:rsidRPr="00995FE8">
        <w:t xml:space="preserve">Some fonts are easier to read than others. Computer fonts that are best for most people </w:t>
      </w:r>
      <w:r w:rsidR="00572FCF" w:rsidRPr="00995FE8">
        <w:t xml:space="preserve">are basic block styles such as </w:t>
      </w:r>
      <w:r w:rsidRPr="00995FE8">
        <w:t>Times New Roman, Verdana, and Arial</w:t>
      </w:r>
      <w:r w:rsidR="00572FCF" w:rsidRPr="00995FE8">
        <w:t xml:space="preserve">. </w:t>
      </w:r>
    </w:p>
    <w:p w14:paraId="25C3922F" w14:textId="77777777"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Before purchasing an optical device for reading, try these non-optical low vision </w:t>
      </w:r>
      <w:r w:rsidR="00572FCF" w:rsidRPr="00995FE8">
        <w:rPr>
          <w:rFonts w:ascii="Arial" w:hAnsi="Arial" w:cs="Arial"/>
          <w:sz w:val="28"/>
          <w:szCs w:val="28"/>
          <w:u w:color="072C4F"/>
        </w:rPr>
        <w:t xml:space="preserve">techniques and </w:t>
      </w:r>
      <w:r w:rsidRPr="00995FE8">
        <w:rPr>
          <w:rFonts w:ascii="Arial" w:hAnsi="Arial" w:cs="Arial"/>
          <w:sz w:val="28"/>
          <w:szCs w:val="28"/>
          <w:u w:color="072C4F"/>
        </w:rPr>
        <w:t>devices</w:t>
      </w:r>
      <w:r w:rsidR="0008248C" w:rsidRPr="00995FE8">
        <w:rPr>
          <w:rFonts w:ascii="Arial" w:hAnsi="Arial" w:cs="Arial"/>
          <w:sz w:val="28"/>
          <w:szCs w:val="28"/>
          <w:u w:color="072C4F"/>
        </w:rPr>
        <w:t>:</w:t>
      </w:r>
    </w:p>
    <w:p w14:paraId="5ACBD463" w14:textId="77777777" w:rsidR="007349F0" w:rsidRPr="00995FE8" w:rsidRDefault="007349F0"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Adjust the distance between your eyes and the material you are reading. If you are in the habit of holding your reading material approximately 14 inches from your eyes, try moving the material closer to your eyes to see if that helps.</w:t>
      </w:r>
    </w:p>
    <w:p w14:paraId="589FC676" w14:textId="0AC592F4" w:rsidR="007349F0" w:rsidRPr="00995FE8" w:rsidRDefault="003D25BF"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Use a tinted plastic line marker, which comes in various colors like yellow and pink. The color will dampen the white of the page</w:t>
      </w:r>
      <w:r w:rsidR="004217FD" w:rsidRPr="00995FE8">
        <w:rPr>
          <w:rFonts w:ascii="Arial" w:hAnsi="Arial" w:cs="Arial"/>
          <w:sz w:val="28"/>
          <w:szCs w:val="28"/>
          <w:u w:color="072C4F"/>
        </w:rPr>
        <w:t>,</w:t>
      </w:r>
      <w:r w:rsidRPr="00995FE8">
        <w:rPr>
          <w:rFonts w:ascii="Arial" w:hAnsi="Arial" w:cs="Arial"/>
          <w:sz w:val="28"/>
          <w:szCs w:val="28"/>
          <w:u w:color="072C4F"/>
        </w:rPr>
        <w:t xml:space="preserve"> which may </w:t>
      </w:r>
      <w:r w:rsidR="007349F0" w:rsidRPr="00995FE8">
        <w:rPr>
          <w:rFonts w:ascii="Arial" w:hAnsi="Arial" w:cs="Arial"/>
          <w:sz w:val="28"/>
          <w:szCs w:val="28"/>
          <w:u w:color="072C4F"/>
        </w:rPr>
        <w:t>darken the print and make it stand out.</w:t>
      </w:r>
      <w:r w:rsidRPr="00995FE8">
        <w:rPr>
          <w:rFonts w:ascii="Arial" w:hAnsi="Arial" w:cs="Arial"/>
          <w:sz w:val="28"/>
          <w:szCs w:val="28"/>
          <w:u w:color="072C4F"/>
        </w:rPr>
        <w:t xml:space="preserve"> These colored strips have </w:t>
      </w:r>
      <w:r w:rsidR="004217FD" w:rsidRPr="00995FE8">
        <w:rPr>
          <w:rFonts w:ascii="Arial" w:hAnsi="Arial" w:cs="Arial"/>
          <w:sz w:val="28"/>
          <w:szCs w:val="28"/>
          <w:u w:color="072C4F"/>
        </w:rPr>
        <w:t>various</w:t>
      </w:r>
      <w:r w:rsidRPr="00995FE8">
        <w:rPr>
          <w:rFonts w:ascii="Arial" w:hAnsi="Arial" w:cs="Arial"/>
          <w:sz w:val="28"/>
          <w:szCs w:val="28"/>
          <w:u w:color="072C4F"/>
        </w:rPr>
        <w:t xml:space="preserve"> names, but if you </w:t>
      </w:r>
      <w:r w:rsidR="004217FD" w:rsidRPr="00995FE8">
        <w:rPr>
          <w:rFonts w:ascii="Arial" w:hAnsi="Arial" w:cs="Arial"/>
          <w:sz w:val="28"/>
          <w:szCs w:val="28"/>
          <w:u w:color="072C4F"/>
        </w:rPr>
        <w:t>G</w:t>
      </w:r>
      <w:r w:rsidRPr="00995FE8">
        <w:rPr>
          <w:rFonts w:ascii="Arial" w:hAnsi="Arial" w:cs="Arial"/>
          <w:sz w:val="28"/>
          <w:szCs w:val="28"/>
          <w:u w:color="072C4F"/>
        </w:rPr>
        <w:t xml:space="preserve">oogle </w:t>
      </w:r>
      <w:r w:rsidR="004217FD" w:rsidRPr="00995FE8">
        <w:rPr>
          <w:rFonts w:ascii="Arial" w:hAnsi="Arial" w:cs="Arial"/>
          <w:sz w:val="28"/>
          <w:szCs w:val="28"/>
          <w:u w:color="072C4F"/>
        </w:rPr>
        <w:t>"</w:t>
      </w:r>
      <w:r w:rsidRPr="00995FE8">
        <w:rPr>
          <w:rFonts w:ascii="Arial" w:hAnsi="Arial" w:cs="Arial"/>
          <w:sz w:val="28"/>
          <w:szCs w:val="28"/>
          <w:u w:color="072C4F"/>
        </w:rPr>
        <w:t>Eye Lighter Reading Strips</w:t>
      </w:r>
      <w:r w:rsidR="004217FD" w:rsidRPr="00995FE8">
        <w:rPr>
          <w:rFonts w:ascii="Arial" w:hAnsi="Arial" w:cs="Arial"/>
          <w:sz w:val="28"/>
          <w:szCs w:val="28"/>
          <w:u w:color="072C4F"/>
        </w:rPr>
        <w:t xml:space="preserve">," </w:t>
      </w:r>
      <w:r w:rsidRPr="00995FE8">
        <w:rPr>
          <w:rFonts w:ascii="Arial" w:hAnsi="Arial" w:cs="Arial"/>
          <w:sz w:val="28"/>
          <w:szCs w:val="28"/>
          <w:u w:color="072C4F"/>
        </w:rPr>
        <w:t xml:space="preserve">you will find </w:t>
      </w:r>
      <w:r w:rsidR="004217FD" w:rsidRPr="00995FE8">
        <w:rPr>
          <w:rFonts w:ascii="Arial" w:hAnsi="Arial" w:cs="Arial"/>
          <w:sz w:val="28"/>
          <w:szCs w:val="28"/>
          <w:u w:color="072C4F"/>
        </w:rPr>
        <w:t>various</w:t>
      </w:r>
      <w:r w:rsidRPr="00995FE8">
        <w:rPr>
          <w:rFonts w:ascii="Arial" w:hAnsi="Arial" w:cs="Arial"/>
          <w:sz w:val="28"/>
          <w:szCs w:val="28"/>
          <w:u w:color="072C4F"/>
        </w:rPr>
        <w:t xml:space="preserve"> t</w:t>
      </w:r>
      <w:r w:rsidR="004217FD" w:rsidRPr="00995FE8">
        <w:rPr>
          <w:rFonts w:ascii="Arial" w:hAnsi="Arial" w:cs="Arial"/>
          <w:sz w:val="28"/>
          <w:szCs w:val="28"/>
          <w:u w:color="072C4F"/>
        </w:rPr>
        <w:t>ypes,</w:t>
      </w:r>
      <w:r w:rsidRPr="00995FE8">
        <w:rPr>
          <w:rFonts w:ascii="Arial" w:hAnsi="Arial" w:cs="Arial"/>
          <w:sz w:val="28"/>
          <w:szCs w:val="28"/>
          <w:u w:color="072C4F"/>
        </w:rPr>
        <w:t xml:space="preserve"> including Guided Reading Strips and the Learning Loft Eye Lighter.</w:t>
      </w:r>
    </w:p>
    <w:p w14:paraId="048D774F" w14:textId="77777777" w:rsidR="007349F0" w:rsidRPr="00995FE8" w:rsidRDefault="007349F0"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Place a dark ruler, preferably black or dark blue, under a line of print. The ruler will highlight the line of print and make it easier to follow. At the end of each line, move the ruler to the next line.</w:t>
      </w:r>
    </w:p>
    <w:p w14:paraId="4226CE64" w14:textId="77777777" w:rsidR="007349F0" w:rsidRPr="00995FE8" w:rsidRDefault="007349F0"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Create a "reading window" (typoscope) out of a piece of dark-colored construction paper. Cut an opening the width of a line of print and the approximate length of a line in a book out of a half-sheet of construction paper. When you frame the line of print inside the "window," the print will appear larger because everything else is blocked out.</w:t>
      </w:r>
    </w:p>
    <w:p w14:paraId="65C8B11C" w14:textId="755EB692" w:rsidR="007349F0" w:rsidRPr="00995FE8" w:rsidRDefault="007349F0" w:rsidP="00E708E0">
      <w:pPr>
        <w:pStyle w:val="Heading3"/>
      </w:pPr>
      <w:bookmarkStart w:id="10" w:name="_Toc58918484"/>
      <w:bookmarkStart w:id="11" w:name="_Toc58945578"/>
      <w:r w:rsidRPr="00995FE8">
        <w:t>Contrast</w:t>
      </w:r>
      <w:bookmarkEnd w:id="10"/>
      <w:bookmarkEnd w:id="11"/>
    </w:p>
    <w:p w14:paraId="20BBC66C" w14:textId="58A34AD1" w:rsidR="0008248C"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People with visual impairments often need high contrast to </w:t>
      </w:r>
      <w:r w:rsidR="004217FD" w:rsidRPr="00995FE8">
        <w:rPr>
          <w:rFonts w:ascii="Arial" w:hAnsi="Arial" w:cs="Arial"/>
          <w:sz w:val="28"/>
          <w:szCs w:val="28"/>
          <w:u w:color="072C4F"/>
        </w:rPr>
        <w:t>see things clearly and may have difficulty</w:t>
      </w:r>
      <w:r w:rsidRPr="00995FE8">
        <w:rPr>
          <w:rFonts w:ascii="Arial" w:hAnsi="Arial" w:cs="Arial"/>
          <w:sz w:val="28"/>
          <w:szCs w:val="28"/>
          <w:u w:color="072C4F"/>
        </w:rPr>
        <w:t xml:space="preserve"> distinguishing colors. This is important to </w:t>
      </w:r>
      <w:r w:rsidRPr="00995FE8">
        <w:rPr>
          <w:rFonts w:ascii="Arial" w:hAnsi="Arial" w:cs="Arial"/>
          <w:sz w:val="28"/>
          <w:szCs w:val="28"/>
          <w:u w:color="072C4F"/>
        </w:rPr>
        <w:lastRenderedPageBreak/>
        <w:t xml:space="preserve">keep in mind with reading or locating items, but it can also impact how easy it is to do basic daily activities. The level of vision loss </w:t>
      </w:r>
      <w:r w:rsidR="002803FB" w:rsidRPr="00995FE8">
        <w:rPr>
          <w:rFonts w:ascii="Arial" w:hAnsi="Arial" w:cs="Arial"/>
          <w:sz w:val="28"/>
          <w:szCs w:val="28"/>
          <w:u w:color="072C4F"/>
        </w:rPr>
        <w:t>and condition</w:t>
      </w:r>
      <w:r w:rsidRPr="00995FE8">
        <w:rPr>
          <w:rFonts w:ascii="Arial" w:hAnsi="Arial" w:cs="Arial"/>
          <w:sz w:val="28"/>
          <w:szCs w:val="28"/>
          <w:u w:color="072C4F"/>
        </w:rPr>
        <w:t xml:space="preserve"> will impact the severity of the problem with color and contrast. For example, if someone drops an object </w:t>
      </w:r>
      <w:r w:rsidR="004217FD" w:rsidRPr="00995FE8">
        <w:rPr>
          <w:rFonts w:ascii="Arial" w:hAnsi="Arial" w:cs="Arial"/>
          <w:sz w:val="28"/>
          <w:szCs w:val="28"/>
          <w:u w:color="072C4F"/>
        </w:rPr>
        <w:t>of</w:t>
      </w:r>
      <w:r w:rsidRPr="00995FE8">
        <w:rPr>
          <w:rFonts w:ascii="Arial" w:hAnsi="Arial" w:cs="Arial"/>
          <w:sz w:val="28"/>
          <w:szCs w:val="28"/>
          <w:u w:color="072C4F"/>
        </w:rPr>
        <w:t xml:space="preserve"> the same color as the floor, it will be hard to </w:t>
      </w:r>
      <w:r w:rsidR="0008248C" w:rsidRPr="00995FE8">
        <w:rPr>
          <w:rFonts w:ascii="Arial" w:hAnsi="Arial" w:cs="Arial"/>
          <w:sz w:val="28"/>
          <w:szCs w:val="28"/>
          <w:u w:color="072C4F"/>
        </w:rPr>
        <w:t>locate visually</w:t>
      </w:r>
      <w:r w:rsidRPr="00995FE8">
        <w:rPr>
          <w:rFonts w:ascii="Arial" w:hAnsi="Arial" w:cs="Arial"/>
          <w:sz w:val="28"/>
          <w:szCs w:val="28"/>
          <w:u w:color="072C4F"/>
        </w:rPr>
        <w:t>. If a magazine article has blue font on a grey background, it may be difficult o</w:t>
      </w:r>
      <w:r w:rsidR="008B75BB" w:rsidRPr="00995FE8">
        <w:rPr>
          <w:rFonts w:ascii="Arial" w:hAnsi="Arial" w:cs="Arial"/>
          <w:sz w:val="28"/>
          <w:szCs w:val="28"/>
          <w:u w:color="072C4F"/>
        </w:rPr>
        <w:t>r</w:t>
      </w:r>
      <w:r w:rsidRPr="00995FE8">
        <w:rPr>
          <w:rFonts w:ascii="Arial" w:hAnsi="Arial" w:cs="Arial"/>
          <w:sz w:val="28"/>
          <w:szCs w:val="28"/>
          <w:u w:color="072C4F"/>
        </w:rPr>
        <w:t xml:space="preserve"> impossible to read. Things with prints or patterns of varying colors</w:t>
      </w:r>
      <w:r w:rsidR="0008248C" w:rsidRPr="00995FE8">
        <w:rPr>
          <w:rFonts w:ascii="Arial" w:hAnsi="Arial" w:cs="Arial"/>
          <w:sz w:val="28"/>
          <w:szCs w:val="28"/>
          <w:u w:color="072C4F"/>
        </w:rPr>
        <w:t>,</w:t>
      </w:r>
      <w:r w:rsidRPr="00995FE8">
        <w:rPr>
          <w:rFonts w:ascii="Arial" w:hAnsi="Arial" w:cs="Arial"/>
          <w:sz w:val="28"/>
          <w:szCs w:val="28"/>
          <w:u w:color="072C4F"/>
        </w:rPr>
        <w:t xml:space="preserve"> such as bedspreads or countertops</w:t>
      </w:r>
      <w:r w:rsidR="0008248C" w:rsidRPr="00995FE8">
        <w:rPr>
          <w:rFonts w:ascii="Arial" w:hAnsi="Arial" w:cs="Arial"/>
          <w:sz w:val="28"/>
          <w:szCs w:val="28"/>
          <w:u w:color="072C4F"/>
        </w:rPr>
        <w:t>,</w:t>
      </w:r>
      <w:r w:rsidRPr="00995FE8">
        <w:rPr>
          <w:rFonts w:ascii="Arial" w:hAnsi="Arial" w:cs="Arial"/>
          <w:sz w:val="28"/>
          <w:szCs w:val="28"/>
          <w:u w:color="072C4F"/>
        </w:rPr>
        <w:t xml:space="preserve"> may be challenging to use because items get camouflaged because of lack of contrast. The same problem may occur with monochromatic color schemes in furniture and paint.</w:t>
      </w:r>
    </w:p>
    <w:p w14:paraId="113CBB8C" w14:textId="7DBEC4DB" w:rsidR="006F36A4"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However, there are simple fixes for most of these problems to increase contrast and maximize vision. There</w:t>
      </w:r>
      <w:r w:rsidR="002E7322" w:rsidRPr="00995FE8">
        <w:rPr>
          <w:rFonts w:ascii="Arial" w:hAnsi="Arial" w:cs="Arial"/>
          <w:sz w:val="28"/>
          <w:szCs w:val="28"/>
          <w:u w:color="072C4F"/>
        </w:rPr>
        <w:t>'</w:t>
      </w:r>
      <w:r w:rsidRPr="00995FE8">
        <w:rPr>
          <w:rFonts w:ascii="Arial" w:hAnsi="Arial" w:cs="Arial"/>
          <w:sz w:val="28"/>
          <w:szCs w:val="28"/>
          <w:u w:color="072C4F"/>
        </w:rPr>
        <w:t xml:space="preserve">s no need to throw things out or completely redecorate. Start by considering which </w:t>
      </w:r>
      <w:r w:rsidR="0008248C" w:rsidRPr="00995FE8">
        <w:rPr>
          <w:rFonts w:ascii="Arial" w:hAnsi="Arial" w:cs="Arial"/>
          <w:sz w:val="28"/>
          <w:szCs w:val="28"/>
          <w:u w:color="072C4F"/>
        </w:rPr>
        <w:t>item</w:t>
      </w:r>
      <w:r w:rsidRPr="00995FE8">
        <w:rPr>
          <w:rFonts w:ascii="Arial" w:hAnsi="Arial" w:cs="Arial"/>
          <w:sz w:val="28"/>
          <w:szCs w:val="28"/>
          <w:u w:color="072C4F"/>
        </w:rPr>
        <w:t>s in the home are challenging to see due to low contrast. If there</w:t>
      </w:r>
      <w:r w:rsidR="002E7322" w:rsidRPr="00995FE8">
        <w:rPr>
          <w:rFonts w:ascii="Arial" w:hAnsi="Arial" w:cs="Arial"/>
          <w:sz w:val="28"/>
          <w:szCs w:val="28"/>
          <w:u w:color="072C4F"/>
        </w:rPr>
        <w:t>'</w:t>
      </w:r>
      <w:r w:rsidRPr="00995FE8">
        <w:rPr>
          <w:rFonts w:ascii="Arial" w:hAnsi="Arial" w:cs="Arial"/>
          <w:sz w:val="28"/>
          <w:szCs w:val="28"/>
          <w:u w:color="072C4F"/>
        </w:rPr>
        <w:t>s a chair that is a similar color as the carpet, placing a pillow or throw blanket in a contrasting color can make it stand out and no longer be a hazard. If it</w:t>
      </w:r>
      <w:r w:rsidR="002E7322" w:rsidRPr="00995FE8">
        <w:rPr>
          <w:rFonts w:ascii="Arial" w:hAnsi="Arial" w:cs="Arial"/>
          <w:sz w:val="28"/>
          <w:szCs w:val="28"/>
          <w:u w:color="072C4F"/>
        </w:rPr>
        <w:t>'</w:t>
      </w:r>
      <w:r w:rsidRPr="00995FE8">
        <w:rPr>
          <w:rFonts w:ascii="Arial" w:hAnsi="Arial" w:cs="Arial"/>
          <w:sz w:val="28"/>
          <w:szCs w:val="28"/>
          <w:u w:color="072C4F"/>
        </w:rPr>
        <w:t xml:space="preserve">s hard to see dropped items on a granite countertop, </w:t>
      </w:r>
      <w:r w:rsidR="008B75BB" w:rsidRPr="00995FE8">
        <w:rPr>
          <w:rFonts w:ascii="Arial" w:hAnsi="Arial" w:cs="Arial"/>
          <w:sz w:val="28"/>
          <w:szCs w:val="28"/>
          <w:u w:color="072C4F"/>
        </w:rPr>
        <w:t xml:space="preserve">working over </w:t>
      </w:r>
      <w:r w:rsidRPr="00995FE8">
        <w:rPr>
          <w:rFonts w:ascii="Arial" w:hAnsi="Arial" w:cs="Arial"/>
          <w:sz w:val="28"/>
          <w:szCs w:val="28"/>
          <w:u w:color="072C4F"/>
        </w:rPr>
        <w:t xml:space="preserve">trays in contrasting colors can be used to </w:t>
      </w:r>
      <w:r w:rsidR="008B75BB" w:rsidRPr="00995FE8">
        <w:rPr>
          <w:rFonts w:ascii="Arial" w:hAnsi="Arial" w:cs="Arial"/>
          <w:sz w:val="28"/>
          <w:szCs w:val="28"/>
          <w:u w:color="072C4F"/>
        </w:rPr>
        <w:t xml:space="preserve">complete </w:t>
      </w:r>
      <w:r w:rsidRPr="00995FE8">
        <w:rPr>
          <w:rFonts w:ascii="Arial" w:hAnsi="Arial" w:cs="Arial"/>
          <w:sz w:val="28"/>
          <w:szCs w:val="28"/>
          <w:u w:color="072C4F"/>
        </w:rPr>
        <w:t xml:space="preserve">tasks to prevent problems. </w:t>
      </w:r>
    </w:p>
    <w:p w14:paraId="112A2CA4" w14:textId="453A0EAE" w:rsidR="002E7322"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Using high contrast for everyday tasks will make things easier. Think about pouring coffee into a white mug rather than a dark color. Chances are it will be easier to see how full it is and prevent overflowing. People often will have different color cutting boards, so make sure to use a dark color when cutting light</w:t>
      </w:r>
      <w:r w:rsidR="004217FD" w:rsidRPr="00995FE8">
        <w:rPr>
          <w:rFonts w:ascii="Arial" w:hAnsi="Arial" w:cs="Arial"/>
          <w:sz w:val="28"/>
          <w:szCs w:val="28"/>
          <w:u w:color="072C4F"/>
        </w:rPr>
        <w:t xml:space="preserve">-colored </w:t>
      </w:r>
      <w:r w:rsidRPr="00995FE8">
        <w:rPr>
          <w:rFonts w:ascii="Arial" w:hAnsi="Arial" w:cs="Arial"/>
          <w:sz w:val="28"/>
          <w:szCs w:val="28"/>
          <w:u w:color="072C4F"/>
        </w:rPr>
        <w:t xml:space="preserve">foods like onions and </w:t>
      </w:r>
      <w:r w:rsidR="004217FD" w:rsidRPr="00995FE8">
        <w:rPr>
          <w:rFonts w:ascii="Arial" w:hAnsi="Arial" w:cs="Arial"/>
          <w:sz w:val="28"/>
          <w:szCs w:val="28"/>
          <w:u w:color="072C4F"/>
        </w:rPr>
        <w:t xml:space="preserve">a </w:t>
      </w:r>
      <w:r w:rsidRPr="00995FE8">
        <w:rPr>
          <w:rFonts w:ascii="Arial" w:hAnsi="Arial" w:cs="Arial"/>
          <w:sz w:val="28"/>
          <w:szCs w:val="28"/>
          <w:u w:color="072C4F"/>
        </w:rPr>
        <w:t>light</w:t>
      </w:r>
      <w:r w:rsidR="0008248C" w:rsidRPr="00995FE8">
        <w:rPr>
          <w:rFonts w:ascii="Arial" w:hAnsi="Arial" w:cs="Arial"/>
          <w:sz w:val="28"/>
          <w:szCs w:val="28"/>
          <w:u w:color="072C4F"/>
        </w:rPr>
        <w:t>-</w:t>
      </w:r>
      <w:r w:rsidRPr="00995FE8">
        <w:rPr>
          <w:rFonts w:ascii="Arial" w:hAnsi="Arial" w:cs="Arial"/>
          <w:sz w:val="28"/>
          <w:szCs w:val="28"/>
          <w:u w:color="072C4F"/>
        </w:rPr>
        <w:t>colored cutting board</w:t>
      </w:r>
      <w:r w:rsidR="004217FD" w:rsidRPr="00995FE8">
        <w:rPr>
          <w:rFonts w:ascii="Arial" w:hAnsi="Arial" w:cs="Arial"/>
          <w:sz w:val="28"/>
          <w:szCs w:val="28"/>
          <w:u w:color="072C4F"/>
        </w:rPr>
        <w:t xml:space="preserve"> </w:t>
      </w:r>
      <w:r w:rsidRPr="00995FE8">
        <w:rPr>
          <w:rFonts w:ascii="Arial" w:hAnsi="Arial" w:cs="Arial"/>
          <w:sz w:val="28"/>
          <w:szCs w:val="28"/>
          <w:u w:color="072C4F"/>
        </w:rPr>
        <w:t xml:space="preserve">with darker foods like tomatoes. </w:t>
      </w:r>
    </w:p>
    <w:p w14:paraId="731226DB" w14:textId="11BEC4B7" w:rsidR="002E7322"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Contrasting colors can also be used in layers. It is not uncommon for people to layer colors to increase visibility. A good example of this would be if you </w:t>
      </w:r>
      <w:r w:rsidR="0008248C" w:rsidRPr="00995FE8">
        <w:rPr>
          <w:rFonts w:ascii="Arial" w:hAnsi="Arial" w:cs="Arial"/>
          <w:sz w:val="28"/>
          <w:szCs w:val="28"/>
          <w:u w:color="072C4F"/>
        </w:rPr>
        <w:t>have</w:t>
      </w:r>
      <w:r w:rsidRPr="00995FE8">
        <w:rPr>
          <w:rFonts w:ascii="Arial" w:hAnsi="Arial" w:cs="Arial"/>
          <w:sz w:val="28"/>
          <w:szCs w:val="28"/>
          <w:u w:color="072C4F"/>
        </w:rPr>
        <w:t xml:space="preserve"> light</w:t>
      </w:r>
      <w:r w:rsidR="0008248C" w:rsidRPr="00995FE8">
        <w:rPr>
          <w:rFonts w:ascii="Arial" w:hAnsi="Arial" w:cs="Arial"/>
          <w:sz w:val="28"/>
          <w:szCs w:val="28"/>
          <w:u w:color="072C4F"/>
        </w:rPr>
        <w:t>-</w:t>
      </w:r>
      <w:r w:rsidRPr="00995FE8">
        <w:rPr>
          <w:rFonts w:ascii="Arial" w:hAnsi="Arial" w:cs="Arial"/>
          <w:sz w:val="28"/>
          <w:szCs w:val="28"/>
          <w:u w:color="072C4F"/>
        </w:rPr>
        <w:t>colored foods like baked chicken and rice for dinner to pick a dark plate setting. Then set the plate on a light</w:t>
      </w:r>
      <w:r w:rsidR="0008248C" w:rsidRPr="00995FE8">
        <w:rPr>
          <w:rFonts w:ascii="Arial" w:hAnsi="Arial" w:cs="Arial"/>
          <w:sz w:val="28"/>
          <w:szCs w:val="28"/>
          <w:u w:color="072C4F"/>
        </w:rPr>
        <w:t>-</w:t>
      </w:r>
      <w:r w:rsidRPr="00995FE8">
        <w:rPr>
          <w:rFonts w:ascii="Arial" w:hAnsi="Arial" w:cs="Arial"/>
          <w:sz w:val="28"/>
          <w:szCs w:val="28"/>
          <w:u w:color="072C4F"/>
        </w:rPr>
        <w:t xml:space="preserve">colored placemat on the dark brown table. This makes the table, placemat, plate, and food all stand out with high contrast. </w:t>
      </w:r>
    </w:p>
    <w:p w14:paraId="1A699220" w14:textId="47944910" w:rsidR="007349F0"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High contrast can also be used for safety around the home. Stairs are a</w:t>
      </w:r>
      <w:r w:rsidR="0008248C" w:rsidRPr="00995FE8">
        <w:rPr>
          <w:rFonts w:ascii="Arial" w:hAnsi="Arial" w:cs="Arial"/>
          <w:sz w:val="28"/>
          <w:szCs w:val="28"/>
          <w:u w:color="072C4F"/>
        </w:rPr>
        <w:t>n excellent</w:t>
      </w:r>
      <w:r w:rsidRPr="00995FE8">
        <w:rPr>
          <w:rFonts w:ascii="Arial" w:hAnsi="Arial" w:cs="Arial"/>
          <w:sz w:val="28"/>
          <w:szCs w:val="28"/>
          <w:u w:color="072C4F"/>
        </w:rPr>
        <w:t xml:space="preserve"> example of this concept. </w:t>
      </w:r>
      <w:r w:rsidR="007349F0" w:rsidRPr="00995FE8">
        <w:rPr>
          <w:rFonts w:ascii="Arial" w:hAnsi="Arial" w:cs="Arial"/>
          <w:sz w:val="28"/>
          <w:szCs w:val="28"/>
          <w:u w:color="072C4F"/>
        </w:rPr>
        <w:t xml:space="preserve">Marking the edges of the steps in a </w:t>
      </w:r>
      <w:r w:rsidR="007349F0" w:rsidRPr="00995FE8">
        <w:rPr>
          <w:rFonts w:ascii="Arial" w:hAnsi="Arial" w:cs="Arial"/>
          <w:sz w:val="28"/>
          <w:szCs w:val="28"/>
          <w:u w:color="072C4F"/>
        </w:rPr>
        <w:lastRenderedPageBreak/>
        <w:t xml:space="preserve">contrasting color, adding an extra </w:t>
      </w:r>
      <w:r w:rsidR="005661A1" w:rsidRPr="00995FE8">
        <w:rPr>
          <w:rFonts w:ascii="Arial" w:hAnsi="Arial" w:cs="Arial"/>
          <w:sz w:val="28"/>
          <w:szCs w:val="28"/>
          <w:u w:color="072C4F"/>
        </w:rPr>
        <w:t>handrail</w:t>
      </w:r>
      <w:r w:rsidR="007349F0" w:rsidRPr="00995FE8">
        <w:rPr>
          <w:rFonts w:ascii="Arial" w:hAnsi="Arial" w:cs="Arial"/>
          <w:sz w:val="28"/>
          <w:szCs w:val="28"/>
          <w:u w:color="072C4F"/>
        </w:rPr>
        <w:t xml:space="preserve"> in a contrasting color, and eliminating shadows caused by ceiling lights will make</w:t>
      </w:r>
      <w:r w:rsidRPr="00995FE8">
        <w:rPr>
          <w:rFonts w:ascii="Arial" w:hAnsi="Arial" w:cs="Arial"/>
          <w:sz w:val="28"/>
          <w:szCs w:val="28"/>
          <w:u w:color="072C4F"/>
        </w:rPr>
        <w:t xml:space="preserve"> the steps easier to see. S</w:t>
      </w:r>
      <w:r w:rsidR="007349F0" w:rsidRPr="00995FE8">
        <w:rPr>
          <w:rFonts w:ascii="Arial" w:hAnsi="Arial" w:cs="Arial"/>
          <w:sz w:val="28"/>
          <w:szCs w:val="28"/>
          <w:u w:color="072C4F"/>
        </w:rPr>
        <w:t xml:space="preserve">imilar adjustments </w:t>
      </w:r>
      <w:r w:rsidRPr="00995FE8">
        <w:rPr>
          <w:rFonts w:ascii="Arial" w:hAnsi="Arial" w:cs="Arial"/>
          <w:sz w:val="28"/>
          <w:szCs w:val="28"/>
          <w:u w:color="072C4F"/>
        </w:rPr>
        <w:t xml:space="preserve">to the steps leading up to the </w:t>
      </w:r>
      <w:r w:rsidR="007349F0" w:rsidRPr="00995FE8">
        <w:rPr>
          <w:rFonts w:ascii="Arial" w:hAnsi="Arial" w:cs="Arial"/>
          <w:sz w:val="28"/>
          <w:szCs w:val="28"/>
          <w:u w:color="072C4F"/>
        </w:rPr>
        <w:t>front and back doors</w:t>
      </w:r>
      <w:r w:rsidRPr="00995FE8">
        <w:rPr>
          <w:rFonts w:ascii="Arial" w:hAnsi="Arial" w:cs="Arial"/>
          <w:sz w:val="28"/>
          <w:szCs w:val="28"/>
          <w:u w:color="072C4F"/>
        </w:rPr>
        <w:t xml:space="preserve"> can also be made</w:t>
      </w:r>
      <w:r w:rsidR="007349F0" w:rsidRPr="00995FE8">
        <w:rPr>
          <w:rFonts w:ascii="Arial" w:hAnsi="Arial" w:cs="Arial"/>
          <w:sz w:val="28"/>
          <w:szCs w:val="28"/>
          <w:u w:color="072C4F"/>
        </w:rPr>
        <w:t>.</w:t>
      </w:r>
    </w:p>
    <w:p w14:paraId="5F17A51F" w14:textId="2EF57139" w:rsidR="00463765" w:rsidRPr="00995FE8" w:rsidRDefault="00463765" w:rsidP="00E708E0">
      <w:pPr>
        <w:pStyle w:val="Heading3"/>
      </w:pPr>
      <w:bookmarkStart w:id="12" w:name="_Toc58918485"/>
      <w:bookmarkStart w:id="13" w:name="_Toc58945579"/>
      <w:r w:rsidRPr="00995FE8">
        <w:t>Eccentric Viewing</w:t>
      </w:r>
      <w:bookmarkEnd w:id="12"/>
      <w:bookmarkEnd w:id="13"/>
    </w:p>
    <w:p w14:paraId="29268BC0" w14:textId="68295CF2" w:rsidR="00463765" w:rsidRPr="00995FE8" w:rsidRDefault="004217FD"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Some low vision specialists have described eccentric viewing</w:t>
      </w:r>
      <w:r w:rsidR="00463765" w:rsidRPr="00995FE8">
        <w:rPr>
          <w:rFonts w:ascii="Arial" w:hAnsi="Arial" w:cs="Arial"/>
          <w:sz w:val="28"/>
          <w:szCs w:val="28"/>
        </w:rPr>
        <w:t xml:space="preserve"> as the most </w:t>
      </w:r>
      <w:r w:rsidR="0008248C" w:rsidRPr="00995FE8">
        <w:rPr>
          <w:rFonts w:ascii="Arial" w:hAnsi="Arial" w:cs="Arial"/>
          <w:sz w:val="28"/>
          <w:szCs w:val="28"/>
        </w:rPr>
        <w:t>essential</w:t>
      </w:r>
      <w:r w:rsidR="00463765" w:rsidRPr="00995FE8">
        <w:rPr>
          <w:rFonts w:ascii="Arial" w:hAnsi="Arial" w:cs="Arial"/>
          <w:sz w:val="28"/>
          <w:szCs w:val="28"/>
        </w:rPr>
        <w:t xml:space="preserve"> visual technique for someone with age-related macular degeneration (AMD). People who have AMD describe their vision as having a blurry or blind spot in the center that affects vision when looking</w:t>
      </w:r>
      <w:r w:rsidR="0092347C" w:rsidRPr="00995FE8">
        <w:rPr>
          <w:rFonts w:ascii="Arial" w:hAnsi="Arial" w:cs="Arial"/>
          <w:sz w:val="28"/>
          <w:szCs w:val="28"/>
        </w:rPr>
        <w:t xml:space="preserve"> straight ahead. While</w:t>
      </w:r>
      <w:r w:rsidR="00463765" w:rsidRPr="00995FE8">
        <w:rPr>
          <w:rFonts w:ascii="Arial" w:hAnsi="Arial" w:cs="Arial"/>
          <w:sz w:val="28"/>
          <w:szCs w:val="28"/>
        </w:rPr>
        <w:t xml:space="preserve"> read</w:t>
      </w:r>
      <w:r w:rsidR="0092347C" w:rsidRPr="00995FE8">
        <w:rPr>
          <w:rFonts w:ascii="Arial" w:hAnsi="Arial" w:cs="Arial"/>
          <w:sz w:val="28"/>
          <w:szCs w:val="28"/>
        </w:rPr>
        <w:t>ing</w:t>
      </w:r>
      <w:r w:rsidR="00463765" w:rsidRPr="00995FE8">
        <w:rPr>
          <w:rFonts w:ascii="Arial" w:hAnsi="Arial" w:cs="Arial"/>
          <w:sz w:val="28"/>
          <w:szCs w:val="28"/>
        </w:rPr>
        <w:t xml:space="preserve"> across a page, letters or possib</w:t>
      </w:r>
      <w:r w:rsidR="0092347C" w:rsidRPr="00995FE8">
        <w:rPr>
          <w:rFonts w:ascii="Arial" w:hAnsi="Arial" w:cs="Arial"/>
          <w:sz w:val="28"/>
          <w:szCs w:val="28"/>
        </w:rPr>
        <w:t>ly even words fade or disappear.</w:t>
      </w:r>
      <w:r w:rsidR="00463765" w:rsidRPr="00995FE8">
        <w:rPr>
          <w:rFonts w:ascii="Arial" w:hAnsi="Arial" w:cs="Arial"/>
          <w:sz w:val="28"/>
          <w:szCs w:val="28"/>
        </w:rPr>
        <w:t xml:space="preserve"> </w:t>
      </w:r>
      <w:r w:rsidR="0092347C" w:rsidRPr="00995FE8">
        <w:rPr>
          <w:rFonts w:ascii="Arial" w:hAnsi="Arial" w:cs="Arial"/>
          <w:sz w:val="28"/>
          <w:szCs w:val="28"/>
        </w:rPr>
        <w:t>With AMD, details are blurry, colors may blend</w:t>
      </w:r>
      <w:r w:rsidR="002803FB" w:rsidRPr="00995FE8">
        <w:rPr>
          <w:rFonts w:ascii="Arial" w:hAnsi="Arial" w:cs="Arial"/>
          <w:sz w:val="28"/>
          <w:szCs w:val="28"/>
        </w:rPr>
        <w:t>, and</w:t>
      </w:r>
      <w:r w:rsidR="00463765" w:rsidRPr="00995FE8">
        <w:rPr>
          <w:rFonts w:ascii="Arial" w:hAnsi="Arial" w:cs="Arial"/>
          <w:sz w:val="28"/>
          <w:szCs w:val="28"/>
        </w:rPr>
        <w:t xml:space="preserve"> faces may be unrecognizable.</w:t>
      </w:r>
    </w:p>
    <w:p w14:paraId="1EAA64F2" w14:textId="487D7C48" w:rsidR="0008248C" w:rsidRPr="00995FE8" w:rsidRDefault="00463765"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 xml:space="preserve">Eccentric viewing </w:t>
      </w:r>
      <w:r w:rsidR="0092347C" w:rsidRPr="00995FE8">
        <w:rPr>
          <w:rFonts w:ascii="Arial" w:hAnsi="Arial" w:cs="Arial"/>
          <w:sz w:val="28"/>
          <w:szCs w:val="28"/>
        </w:rPr>
        <w:t xml:space="preserve">can help with some of these problems. It uses </w:t>
      </w:r>
      <w:r w:rsidRPr="00995FE8">
        <w:rPr>
          <w:rFonts w:ascii="Arial" w:hAnsi="Arial" w:cs="Arial"/>
          <w:sz w:val="28"/>
          <w:szCs w:val="28"/>
        </w:rPr>
        <w:t xml:space="preserve">peripheral vision to </w:t>
      </w:r>
      <w:r w:rsidR="0092347C" w:rsidRPr="00995FE8">
        <w:rPr>
          <w:rFonts w:ascii="Arial" w:hAnsi="Arial" w:cs="Arial"/>
          <w:sz w:val="28"/>
          <w:szCs w:val="28"/>
        </w:rPr>
        <w:t xml:space="preserve">work around the blurry areas and </w:t>
      </w:r>
      <w:r w:rsidRPr="00995FE8">
        <w:rPr>
          <w:rFonts w:ascii="Arial" w:hAnsi="Arial" w:cs="Arial"/>
          <w:sz w:val="28"/>
          <w:szCs w:val="28"/>
        </w:rPr>
        <w:t xml:space="preserve">focus on objects </w:t>
      </w:r>
      <w:r w:rsidR="0092347C" w:rsidRPr="00995FE8">
        <w:rPr>
          <w:rFonts w:ascii="Arial" w:hAnsi="Arial" w:cs="Arial"/>
          <w:sz w:val="28"/>
          <w:szCs w:val="28"/>
        </w:rPr>
        <w:t xml:space="preserve">or </w:t>
      </w:r>
      <w:r w:rsidRPr="00995FE8">
        <w:rPr>
          <w:rFonts w:ascii="Arial" w:hAnsi="Arial" w:cs="Arial"/>
          <w:sz w:val="28"/>
          <w:szCs w:val="28"/>
        </w:rPr>
        <w:t xml:space="preserve">words. With proper training, regular practice, and proper adjustments, the peripheral vision can take over what the central vision </w:t>
      </w:r>
      <w:r w:rsidR="0008248C" w:rsidRPr="00995FE8">
        <w:rPr>
          <w:rFonts w:ascii="Arial" w:hAnsi="Arial" w:cs="Arial"/>
          <w:sz w:val="28"/>
          <w:szCs w:val="28"/>
        </w:rPr>
        <w:t>normally does</w:t>
      </w:r>
      <w:r w:rsidR="0092347C" w:rsidRPr="00995FE8">
        <w:rPr>
          <w:rFonts w:ascii="Arial" w:hAnsi="Arial" w:cs="Arial"/>
          <w:sz w:val="28"/>
          <w:szCs w:val="28"/>
        </w:rPr>
        <w:t xml:space="preserve">. The </w:t>
      </w:r>
      <w:r w:rsidRPr="00995FE8">
        <w:rPr>
          <w:rFonts w:ascii="Arial" w:hAnsi="Arial" w:cs="Arial"/>
          <w:sz w:val="28"/>
          <w:szCs w:val="28"/>
        </w:rPr>
        <w:t xml:space="preserve">training </w:t>
      </w:r>
      <w:r w:rsidR="0092347C" w:rsidRPr="00995FE8">
        <w:rPr>
          <w:rFonts w:ascii="Arial" w:hAnsi="Arial" w:cs="Arial"/>
          <w:sz w:val="28"/>
          <w:szCs w:val="28"/>
        </w:rPr>
        <w:t xml:space="preserve">begins </w:t>
      </w:r>
      <w:r w:rsidRPr="00995FE8">
        <w:rPr>
          <w:rFonts w:ascii="Arial" w:hAnsi="Arial" w:cs="Arial"/>
          <w:sz w:val="28"/>
          <w:szCs w:val="28"/>
        </w:rPr>
        <w:t xml:space="preserve">by </w:t>
      </w:r>
      <w:r w:rsidR="009D631D" w:rsidRPr="00995FE8">
        <w:rPr>
          <w:rFonts w:ascii="Arial" w:hAnsi="Arial" w:cs="Arial"/>
          <w:sz w:val="28"/>
          <w:szCs w:val="28"/>
        </w:rPr>
        <w:t xml:space="preserve">covering one eye and </w:t>
      </w:r>
      <w:r w:rsidRPr="00995FE8">
        <w:rPr>
          <w:rFonts w:ascii="Arial" w:hAnsi="Arial" w:cs="Arial"/>
          <w:sz w:val="28"/>
          <w:szCs w:val="28"/>
        </w:rPr>
        <w:t>fo</w:t>
      </w:r>
      <w:r w:rsidR="0092347C" w:rsidRPr="00995FE8">
        <w:rPr>
          <w:rFonts w:ascii="Arial" w:hAnsi="Arial" w:cs="Arial"/>
          <w:sz w:val="28"/>
          <w:szCs w:val="28"/>
        </w:rPr>
        <w:t xml:space="preserve">cusing on a single object. </w:t>
      </w:r>
      <w:r w:rsidR="009D631D" w:rsidRPr="00995FE8">
        <w:rPr>
          <w:rFonts w:ascii="Arial" w:hAnsi="Arial" w:cs="Arial"/>
          <w:sz w:val="28"/>
          <w:szCs w:val="28"/>
        </w:rPr>
        <w:t xml:space="preserve">Move the eye </w:t>
      </w:r>
      <w:r w:rsidRPr="00995FE8">
        <w:rPr>
          <w:rFonts w:ascii="Arial" w:hAnsi="Arial" w:cs="Arial"/>
          <w:sz w:val="28"/>
          <w:szCs w:val="28"/>
        </w:rPr>
        <w:t xml:space="preserve">slightly above and below and to the </w:t>
      </w:r>
      <w:r w:rsidR="004217FD" w:rsidRPr="00995FE8">
        <w:rPr>
          <w:rFonts w:ascii="Arial" w:hAnsi="Arial" w:cs="Arial"/>
          <w:sz w:val="28"/>
          <w:szCs w:val="28"/>
        </w:rPr>
        <w:t>object's left and righ</w:t>
      </w:r>
      <w:r w:rsidR="0092347C" w:rsidRPr="00995FE8">
        <w:rPr>
          <w:rFonts w:ascii="Arial" w:hAnsi="Arial" w:cs="Arial"/>
          <w:sz w:val="28"/>
          <w:szCs w:val="28"/>
        </w:rPr>
        <w:t xml:space="preserve">t until </w:t>
      </w:r>
      <w:r w:rsidRPr="00995FE8">
        <w:rPr>
          <w:rFonts w:ascii="Arial" w:hAnsi="Arial" w:cs="Arial"/>
          <w:sz w:val="28"/>
          <w:szCs w:val="28"/>
        </w:rPr>
        <w:t>find</w:t>
      </w:r>
      <w:r w:rsidR="0092347C" w:rsidRPr="00995FE8">
        <w:rPr>
          <w:rFonts w:ascii="Arial" w:hAnsi="Arial" w:cs="Arial"/>
          <w:sz w:val="28"/>
          <w:szCs w:val="28"/>
        </w:rPr>
        <w:t>ing</w:t>
      </w:r>
      <w:r w:rsidRPr="00995FE8">
        <w:rPr>
          <w:rFonts w:ascii="Arial" w:hAnsi="Arial" w:cs="Arial"/>
          <w:sz w:val="28"/>
          <w:szCs w:val="28"/>
        </w:rPr>
        <w:t xml:space="preserve"> the place in your vision where the object </w:t>
      </w:r>
      <w:r w:rsidR="0092347C" w:rsidRPr="00995FE8">
        <w:rPr>
          <w:rFonts w:ascii="Arial" w:hAnsi="Arial" w:cs="Arial"/>
          <w:sz w:val="28"/>
          <w:szCs w:val="28"/>
        </w:rPr>
        <w:t xml:space="preserve">can be seen </w:t>
      </w:r>
      <w:r w:rsidRPr="00995FE8">
        <w:rPr>
          <w:rFonts w:ascii="Arial" w:hAnsi="Arial" w:cs="Arial"/>
          <w:sz w:val="28"/>
          <w:szCs w:val="28"/>
        </w:rPr>
        <w:t>most clearly.</w:t>
      </w:r>
      <w:r w:rsidR="00CA14A6" w:rsidRPr="00995FE8">
        <w:rPr>
          <w:rFonts w:ascii="Arial" w:hAnsi="Arial" w:cs="Arial"/>
          <w:sz w:val="28"/>
          <w:szCs w:val="28"/>
        </w:rPr>
        <w:t xml:space="preserve"> Next</w:t>
      </w:r>
      <w:r w:rsidR="004217FD" w:rsidRPr="00995FE8">
        <w:rPr>
          <w:rFonts w:ascii="Arial" w:hAnsi="Arial" w:cs="Arial"/>
          <w:sz w:val="28"/>
          <w:szCs w:val="28"/>
        </w:rPr>
        <w:t>,</w:t>
      </w:r>
      <w:r w:rsidR="00CA14A6" w:rsidRPr="00995FE8">
        <w:rPr>
          <w:rFonts w:ascii="Arial" w:hAnsi="Arial" w:cs="Arial"/>
          <w:sz w:val="28"/>
          <w:szCs w:val="28"/>
        </w:rPr>
        <w:t xml:space="preserve"> try the same with the other eye. Note that the best position for each eye will likely not be the same. Usually</w:t>
      </w:r>
      <w:r w:rsidR="004217FD" w:rsidRPr="00995FE8">
        <w:rPr>
          <w:rFonts w:ascii="Arial" w:hAnsi="Arial" w:cs="Arial"/>
          <w:sz w:val="28"/>
          <w:szCs w:val="28"/>
        </w:rPr>
        <w:t>,</w:t>
      </w:r>
      <w:r w:rsidR="00CA14A6" w:rsidRPr="00995FE8">
        <w:rPr>
          <w:rFonts w:ascii="Arial" w:hAnsi="Arial" w:cs="Arial"/>
          <w:sz w:val="28"/>
          <w:szCs w:val="28"/>
        </w:rPr>
        <w:t xml:space="preserve"> there is a better or dominant eye, which most individuals choose to use. Many low vision professionals, clinicians, therapists, and some OTs</w:t>
      </w:r>
      <w:r w:rsidR="004217FD" w:rsidRPr="00995FE8">
        <w:rPr>
          <w:rFonts w:ascii="Arial" w:hAnsi="Arial" w:cs="Arial"/>
          <w:sz w:val="28"/>
          <w:szCs w:val="28"/>
        </w:rPr>
        <w:t xml:space="preserve"> can help an individual determine the best viewing position and learn</w:t>
      </w:r>
      <w:r w:rsidR="00CA14A6" w:rsidRPr="00995FE8">
        <w:rPr>
          <w:rFonts w:ascii="Arial" w:hAnsi="Arial" w:cs="Arial"/>
          <w:sz w:val="28"/>
          <w:szCs w:val="28"/>
        </w:rPr>
        <w:t xml:space="preserve"> how to use it efficiently.</w:t>
      </w:r>
    </w:p>
    <w:p w14:paraId="3DE6B916" w14:textId="115BE208" w:rsidR="0008248C" w:rsidRPr="00995FE8" w:rsidRDefault="00463765"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Training in eccentric vi</w:t>
      </w:r>
      <w:r w:rsidR="0092347C" w:rsidRPr="00995FE8">
        <w:rPr>
          <w:rFonts w:ascii="Arial" w:hAnsi="Arial" w:cs="Arial"/>
          <w:sz w:val="28"/>
          <w:szCs w:val="28"/>
        </w:rPr>
        <w:t>ewing will not improve vision</w:t>
      </w:r>
      <w:r w:rsidRPr="00995FE8">
        <w:rPr>
          <w:rFonts w:ascii="Arial" w:hAnsi="Arial" w:cs="Arial"/>
          <w:sz w:val="28"/>
          <w:szCs w:val="28"/>
        </w:rPr>
        <w:t xml:space="preserve">, and </w:t>
      </w:r>
      <w:r w:rsidR="0092347C" w:rsidRPr="00995FE8">
        <w:rPr>
          <w:rFonts w:ascii="Arial" w:hAnsi="Arial" w:cs="Arial"/>
          <w:sz w:val="28"/>
          <w:szCs w:val="28"/>
        </w:rPr>
        <w:t>it does not provide the level of</w:t>
      </w:r>
      <w:r w:rsidRPr="00995FE8">
        <w:rPr>
          <w:rFonts w:ascii="Arial" w:hAnsi="Arial" w:cs="Arial"/>
          <w:sz w:val="28"/>
          <w:szCs w:val="28"/>
        </w:rPr>
        <w:t xml:space="preserve"> detail as </w:t>
      </w:r>
      <w:r w:rsidR="0092347C" w:rsidRPr="00995FE8">
        <w:rPr>
          <w:rFonts w:ascii="Arial" w:hAnsi="Arial" w:cs="Arial"/>
          <w:sz w:val="28"/>
          <w:szCs w:val="28"/>
        </w:rPr>
        <w:t xml:space="preserve">is possible with central vision. However, functional </w:t>
      </w:r>
      <w:r w:rsidRPr="00995FE8">
        <w:rPr>
          <w:rFonts w:ascii="Arial" w:hAnsi="Arial" w:cs="Arial"/>
          <w:sz w:val="28"/>
          <w:szCs w:val="28"/>
        </w:rPr>
        <w:t xml:space="preserve">vision can be maximized when eccentric viewing is combined with text enlargement for reading, enhanced contrast for performing a task, and appropriate magnification devices. </w:t>
      </w:r>
      <w:bookmarkStart w:id="14" w:name="_Hlk56849369"/>
      <w:r w:rsidRPr="00995FE8">
        <w:rPr>
          <w:rFonts w:ascii="Arial" w:hAnsi="Arial" w:cs="Arial"/>
          <w:sz w:val="28"/>
          <w:szCs w:val="28"/>
        </w:rPr>
        <w:t xml:space="preserve">The </w:t>
      </w:r>
      <w:r w:rsidR="004217FD" w:rsidRPr="00995FE8">
        <w:rPr>
          <w:rFonts w:ascii="Arial" w:hAnsi="Arial" w:cs="Arial"/>
          <w:sz w:val="28"/>
          <w:szCs w:val="28"/>
        </w:rPr>
        <w:t>reading ability level</w:t>
      </w:r>
      <w:r w:rsidRPr="00995FE8">
        <w:rPr>
          <w:rFonts w:ascii="Arial" w:hAnsi="Arial" w:cs="Arial"/>
          <w:sz w:val="28"/>
          <w:szCs w:val="28"/>
        </w:rPr>
        <w:t xml:space="preserve"> that can be reached will be determined mainly by your vision and </w:t>
      </w:r>
      <w:r w:rsidR="008806BF" w:rsidRPr="00995FE8">
        <w:rPr>
          <w:rFonts w:ascii="Arial" w:hAnsi="Arial" w:cs="Arial"/>
          <w:sz w:val="28"/>
          <w:szCs w:val="28"/>
        </w:rPr>
        <w:t>dedicating time to practice</w:t>
      </w:r>
      <w:r w:rsidRPr="00995FE8">
        <w:rPr>
          <w:rFonts w:ascii="Arial" w:hAnsi="Arial" w:cs="Arial"/>
          <w:sz w:val="28"/>
          <w:szCs w:val="28"/>
        </w:rPr>
        <w:t>.</w:t>
      </w:r>
      <w:bookmarkEnd w:id="14"/>
    </w:p>
    <w:p w14:paraId="4A1413C7" w14:textId="230E40C3" w:rsidR="0008248C" w:rsidRPr="00995FE8" w:rsidRDefault="0092347C"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It's recommended to</w:t>
      </w:r>
      <w:r w:rsidR="00463765" w:rsidRPr="00995FE8">
        <w:rPr>
          <w:rFonts w:ascii="Arial" w:hAnsi="Arial" w:cs="Arial"/>
          <w:sz w:val="28"/>
          <w:szCs w:val="28"/>
        </w:rPr>
        <w:t xml:space="preserve"> get professional training in eccentric viewing from a </w:t>
      </w:r>
      <w:r w:rsidR="00463765" w:rsidRPr="00995FE8">
        <w:rPr>
          <w:rFonts w:ascii="Arial" w:hAnsi="Arial" w:cs="Arial"/>
          <w:sz w:val="28"/>
          <w:szCs w:val="28"/>
        </w:rPr>
        <w:lastRenderedPageBreak/>
        <w:t>low vision therapist. The training can usually be completed in about six visits. Contact your eye care physician, a low vision specialist, or a rehabilitation center to find training.</w:t>
      </w:r>
    </w:p>
    <w:p w14:paraId="7ABE702C" w14:textId="74D739CD" w:rsidR="0008248C" w:rsidRPr="00995FE8" w:rsidRDefault="00463765"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Even when you are getting training from a low vision therapist, home practice is important for getting the most from the training and speeding up the progress.</w:t>
      </w:r>
      <w:r w:rsidR="0092347C" w:rsidRPr="00995FE8">
        <w:rPr>
          <w:rFonts w:ascii="Arial" w:hAnsi="Arial" w:cs="Arial"/>
          <w:sz w:val="28"/>
          <w:szCs w:val="28"/>
        </w:rPr>
        <w:t xml:space="preserve"> </w:t>
      </w:r>
    </w:p>
    <w:p w14:paraId="76E23CCB" w14:textId="77777777" w:rsidR="00463765" w:rsidRPr="00995FE8" w:rsidRDefault="0092347C"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Some tips for getting started include:</w:t>
      </w:r>
    </w:p>
    <w:p w14:paraId="60433ED7" w14:textId="77777777" w:rsidR="00463765"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Practice daily at home.</w:t>
      </w:r>
    </w:p>
    <w:p w14:paraId="0ECEAB21" w14:textId="77777777" w:rsidR="00463765"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Move your eyes, not your head, to find your best vision area.</w:t>
      </w:r>
    </w:p>
    <w:p w14:paraId="2987CF7B" w14:textId="77777777" w:rsidR="00463765"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Start by looking at objects while sitting down and sitting still.</w:t>
      </w:r>
    </w:p>
    <w:p w14:paraId="5A2F67E4" w14:textId="77777777" w:rsidR="002E7322"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Instead of moving your eyes across a page when reading, move the page across the best vision area.</w:t>
      </w:r>
    </w:p>
    <w:p w14:paraId="67B1773C" w14:textId="25578261" w:rsidR="007349F0" w:rsidRPr="00995FE8" w:rsidRDefault="007349F0" w:rsidP="00E708E0">
      <w:pPr>
        <w:pStyle w:val="Heading3"/>
      </w:pPr>
      <w:bookmarkStart w:id="15" w:name="_Toc58918486"/>
      <w:bookmarkStart w:id="16" w:name="_Toc58945580"/>
      <w:r w:rsidRPr="00995FE8">
        <w:t>Visual Closure</w:t>
      </w:r>
      <w:bookmarkEnd w:id="15"/>
      <w:bookmarkEnd w:id="16"/>
    </w:p>
    <w:p w14:paraId="1E3817BC" w14:textId="0CFAF452" w:rsidR="00572FCF"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Visual closure is the ability to identify an object, picture, word, or even another person when only a part or parts can be seen. </w:t>
      </w:r>
      <w:r w:rsidR="00572FCF" w:rsidRPr="00995FE8">
        <w:rPr>
          <w:rFonts w:ascii="Arial" w:hAnsi="Arial" w:cs="Arial"/>
          <w:sz w:val="28"/>
          <w:szCs w:val="28"/>
          <w:u w:color="072C4F"/>
        </w:rPr>
        <w:t>When a person</w:t>
      </w:r>
      <w:r w:rsidR="002E7322" w:rsidRPr="00995FE8">
        <w:rPr>
          <w:rFonts w:ascii="Arial" w:hAnsi="Arial" w:cs="Arial"/>
          <w:sz w:val="28"/>
          <w:szCs w:val="28"/>
          <w:u w:color="072C4F"/>
        </w:rPr>
        <w:t>'</w:t>
      </w:r>
      <w:r w:rsidR="00572FCF" w:rsidRPr="00995FE8">
        <w:rPr>
          <w:rFonts w:ascii="Arial" w:hAnsi="Arial" w:cs="Arial"/>
          <w:sz w:val="28"/>
          <w:szCs w:val="28"/>
          <w:u w:color="072C4F"/>
        </w:rPr>
        <w:t xml:space="preserve">s </w:t>
      </w:r>
      <w:r w:rsidRPr="00995FE8">
        <w:rPr>
          <w:rFonts w:ascii="Arial" w:hAnsi="Arial" w:cs="Arial"/>
          <w:sz w:val="28"/>
          <w:szCs w:val="28"/>
          <w:u w:color="072C4F"/>
        </w:rPr>
        <w:t xml:space="preserve">vision isn't clear enough to see details or </w:t>
      </w:r>
      <w:r w:rsidR="00572FCF" w:rsidRPr="00995FE8">
        <w:rPr>
          <w:rFonts w:ascii="Arial" w:hAnsi="Arial" w:cs="Arial"/>
          <w:sz w:val="28"/>
          <w:szCs w:val="28"/>
          <w:u w:color="072C4F"/>
        </w:rPr>
        <w:t xml:space="preserve">their </w:t>
      </w:r>
      <w:r w:rsidRPr="00995FE8">
        <w:rPr>
          <w:rFonts w:ascii="Arial" w:hAnsi="Arial" w:cs="Arial"/>
          <w:sz w:val="28"/>
          <w:szCs w:val="28"/>
          <w:u w:color="072C4F"/>
        </w:rPr>
        <w:t xml:space="preserve">peripheral </w:t>
      </w:r>
      <w:r w:rsidR="007C1D9B" w:rsidRPr="00995FE8">
        <w:rPr>
          <w:rFonts w:ascii="Arial" w:hAnsi="Arial" w:cs="Arial"/>
          <w:sz w:val="28"/>
          <w:szCs w:val="28"/>
          <w:u w:color="072C4F"/>
        </w:rPr>
        <w:t xml:space="preserve">or </w:t>
      </w:r>
      <w:r w:rsidRPr="00995FE8">
        <w:rPr>
          <w:rFonts w:ascii="Arial" w:hAnsi="Arial" w:cs="Arial"/>
          <w:sz w:val="28"/>
          <w:szCs w:val="28"/>
          <w:u w:color="072C4F"/>
        </w:rPr>
        <w:t xml:space="preserve">side vision is limited, clues such as color, size, shape, and location can provide enough information to make an informed guess or trustworthy identification. </w:t>
      </w:r>
      <w:r w:rsidR="00572FCF" w:rsidRPr="00995FE8">
        <w:rPr>
          <w:rFonts w:ascii="Arial" w:hAnsi="Arial" w:cs="Arial"/>
          <w:sz w:val="28"/>
          <w:szCs w:val="28"/>
          <w:u w:color="072C4F"/>
        </w:rPr>
        <w:t xml:space="preserve">For example, when looking for a can of tomato soup in the pantry, </w:t>
      </w:r>
      <w:r w:rsidRPr="00995FE8">
        <w:rPr>
          <w:rFonts w:ascii="Arial" w:hAnsi="Arial" w:cs="Arial"/>
          <w:sz w:val="28"/>
          <w:szCs w:val="28"/>
          <w:u w:color="072C4F"/>
        </w:rPr>
        <w:t>visual closure</w:t>
      </w:r>
      <w:r w:rsidR="00572FCF" w:rsidRPr="00995FE8">
        <w:rPr>
          <w:rFonts w:ascii="Arial" w:hAnsi="Arial" w:cs="Arial"/>
          <w:sz w:val="28"/>
          <w:szCs w:val="28"/>
          <w:u w:color="072C4F"/>
        </w:rPr>
        <w:t xml:space="preserve"> can be used</w:t>
      </w:r>
      <w:r w:rsidRPr="00995FE8">
        <w:rPr>
          <w:rFonts w:ascii="Arial" w:hAnsi="Arial" w:cs="Arial"/>
          <w:sz w:val="28"/>
          <w:szCs w:val="28"/>
          <w:u w:color="072C4F"/>
        </w:rPr>
        <w:t xml:space="preserve">. You pick up a can in the pantry. It's the right size for a can of soup. The top of the label is red, and the bottom is white. The letters on the bottom are bold and black and stand out against the white background. You locate the beginning of the word and figure out it begins with a T. You know you did not buy any other kind of soup that </w:t>
      </w:r>
      <w:r w:rsidR="0008248C" w:rsidRPr="00995FE8">
        <w:rPr>
          <w:rFonts w:ascii="Arial" w:hAnsi="Arial" w:cs="Arial"/>
          <w:sz w:val="28"/>
          <w:szCs w:val="28"/>
          <w:u w:color="072C4F"/>
        </w:rPr>
        <w:t>start</w:t>
      </w:r>
      <w:r w:rsidRPr="00995FE8">
        <w:rPr>
          <w:rFonts w:ascii="Arial" w:hAnsi="Arial" w:cs="Arial"/>
          <w:sz w:val="28"/>
          <w:szCs w:val="28"/>
          <w:u w:color="072C4F"/>
        </w:rPr>
        <w:t xml:space="preserve">s with the letter T, so you know you have the can of tomato soup. </w:t>
      </w:r>
    </w:p>
    <w:p w14:paraId="56EEA66B" w14:textId="7FD159D1"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Another situation where visual closure </w:t>
      </w:r>
      <w:r w:rsidR="00572FCF" w:rsidRPr="00995FE8">
        <w:rPr>
          <w:rFonts w:ascii="Arial" w:hAnsi="Arial" w:cs="Arial"/>
          <w:sz w:val="28"/>
          <w:szCs w:val="28"/>
          <w:u w:color="072C4F"/>
        </w:rPr>
        <w:t xml:space="preserve">may </w:t>
      </w:r>
      <w:r w:rsidR="0008248C" w:rsidRPr="00995FE8">
        <w:rPr>
          <w:rFonts w:ascii="Arial" w:hAnsi="Arial" w:cs="Arial"/>
          <w:sz w:val="28"/>
          <w:szCs w:val="28"/>
          <w:u w:color="072C4F"/>
        </w:rPr>
        <w:t>help identify</w:t>
      </w:r>
      <w:r w:rsidRPr="00995FE8">
        <w:rPr>
          <w:rFonts w:ascii="Arial" w:hAnsi="Arial" w:cs="Arial"/>
          <w:sz w:val="28"/>
          <w:szCs w:val="28"/>
          <w:u w:color="072C4F"/>
        </w:rPr>
        <w:t xml:space="preserve"> items in the mail by the logos on the envelopes.</w:t>
      </w:r>
      <w:r w:rsidR="00572FCF" w:rsidRPr="00995FE8">
        <w:rPr>
          <w:rFonts w:ascii="Arial" w:hAnsi="Arial" w:cs="Arial"/>
          <w:sz w:val="28"/>
          <w:szCs w:val="28"/>
          <w:u w:color="072C4F"/>
        </w:rPr>
        <w:t xml:space="preserve"> Think of other examples where visual closure is used </w:t>
      </w:r>
      <w:r w:rsidR="0008248C" w:rsidRPr="00995FE8">
        <w:rPr>
          <w:rFonts w:ascii="Arial" w:hAnsi="Arial" w:cs="Arial"/>
          <w:sz w:val="28"/>
          <w:szCs w:val="28"/>
          <w:u w:color="072C4F"/>
        </w:rPr>
        <w:t>regularly</w:t>
      </w:r>
      <w:r w:rsidR="00572FCF" w:rsidRPr="00995FE8">
        <w:rPr>
          <w:rFonts w:ascii="Arial" w:hAnsi="Arial" w:cs="Arial"/>
          <w:sz w:val="28"/>
          <w:szCs w:val="28"/>
          <w:u w:color="072C4F"/>
        </w:rPr>
        <w:t xml:space="preserve">. People often identify items by a general shape or color without looking to verify what it is by the label or details. </w:t>
      </w:r>
    </w:p>
    <w:p w14:paraId="1C733E93" w14:textId="2F059B6C" w:rsidR="007C1D9B"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w:t>
      </w:r>
      <w:r w:rsidR="007349F0" w:rsidRPr="00995FE8">
        <w:rPr>
          <w:rFonts w:ascii="Arial" w:hAnsi="Arial" w:cs="Arial"/>
          <w:sz w:val="28"/>
          <w:szCs w:val="28"/>
          <w:u w:color="072C4F"/>
        </w:rPr>
        <w:t xml:space="preserve">his technique </w:t>
      </w:r>
      <w:r w:rsidRPr="00995FE8">
        <w:rPr>
          <w:rFonts w:ascii="Arial" w:hAnsi="Arial" w:cs="Arial"/>
          <w:sz w:val="28"/>
          <w:szCs w:val="28"/>
          <w:u w:color="072C4F"/>
        </w:rPr>
        <w:t>can also be used to identify people</w:t>
      </w:r>
      <w:r w:rsidR="007349F0" w:rsidRPr="00995FE8">
        <w:rPr>
          <w:rFonts w:ascii="Arial" w:hAnsi="Arial" w:cs="Arial"/>
          <w:sz w:val="28"/>
          <w:szCs w:val="28"/>
          <w:u w:color="072C4F"/>
        </w:rPr>
        <w:t xml:space="preserve">. For example, let's say you are waiting for your son. You see someone walking toward you. The </w:t>
      </w:r>
      <w:r w:rsidR="007349F0" w:rsidRPr="00995FE8">
        <w:rPr>
          <w:rFonts w:ascii="Arial" w:hAnsi="Arial" w:cs="Arial"/>
          <w:sz w:val="28"/>
          <w:szCs w:val="28"/>
          <w:u w:color="072C4F"/>
        </w:rPr>
        <w:lastRenderedPageBreak/>
        <w:t xml:space="preserve">person is tall, has no hair, is wearing a dark shirt and lighter pants, and </w:t>
      </w:r>
      <w:r w:rsidR="004217FD" w:rsidRPr="00995FE8">
        <w:rPr>
          <w:rFonts w:ascii="Arial" w:hAnsi="Arial" w:cs="Arial"/>
          <w:sz w:val="28"/>
          <w:szCs w:val="28"/>
          <w:u w:color="072C4F"/>
        </w:rPr>
        <w:t>swings</w:t>
      </w:r>
      <w:r w:rsidR="007349F0" w:rsidRPr="00995FE8">
        <w:rPr>
          <w:rFonts w:ascii="Arial" w:hAnsi="Arial" w:cs="Arial"/>
          <w:sz w:val="28"/>
          <w:szCs w:val="28"/>
          <w:u w:color="072C4F"/>
        </w:rPr>
        <w:t xml:space="preserve"> his arms. Even though the image is blurred, you are quite certain it's your son because he is tall, bald, always swings his arms when he walks, and he told you he was wearing a dark shirt.</w:t>
      </w:r>
    </w:p>
    <w:p w14:paraId="0C344FDE" w14:textId="2CE8CBDF" w:rsidR="007349F0" w:rsidRPr="00995FE8" w:rsidRDefault="007349F0" w:rsidP="00E708E0">
      <w:pPr>
        <w:pStyle w:val="Heading3"/>
      </w:pPr>
      <w:bookmarkStart w:id="17" w:name="_Toc58918487"/>
      <w:bookmarkStart w:id="18" w:name="_Toc58945581"/>
      <w:r w:rsidRPr="00995FE8">
        <w:t>Visual Clutter</w:t>
      </w:r>
      <w:bookmarkEnd w:id="17"/>
      <w:bookmarkEnd w:id="18"/>
    </w:p>
    <w:p w14:paraId="4DE8AF8B" w14:textId="787F9A4B" w:rsidR="007C1D9B"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Visual clutter is the inability to see or identify a specific item </w:t>
      </w:r>
      <w:r w:rsidR="0008248C" w:rsidRPr="00995FE8">
        <w:rPr>
          <w:rFonts w:ascii="Arial" w:hAnsi="Arial" w:cs="Arial"/>
          <w:sz w:val="28"/>
          <w:szCs w:val="28"/>
          <w:u w:color="072C4F"/>
        </w:rPr>
        <w:t>amid</w:t>
      </w:r>
      <w:r w:rsidRPr="00995FE8">
        <w:rPr>
          <w:rFonts w:ascii="Arial" w:hAnsi="Arial" w:cs="Arial"/>
          <w:sz w:val="28"/>
          <w:szCs w:val="28"/>
          <w:u w:color="072C4F"/>
        </w:rPr>
        <w:t xml:space="preserve"> a bunch of items. An example</w:t>
      </w:r>
      <w:r w:rsidR="00572FCF" w:rsidRPr="00995FE8">
        <w:rPr>
          <w:rFonts w:ascii="Arial" w:hAnsi="Arial" w:cs="Arial"/>
          <w:sz w:val="28"/>
          <w:szCs w:val="28"/>
          <w:u w:color="072C4F"/>
        </w:rPr>
        <w:t xml:space="preserve"> is having trouble locating a watch amidst other </w:t>
      </w:r>
      <w:r w:rsidR="004217FD" w:rsidRPr="00995FE8">
        <w:rPr>
          <w:rFonts w:ascii="Arial" w:hAnsi="Arial" w:cs="Arial"/>
          <w:sz w:val="28"/>
          <w:szCs w:val="28"/>
          <w:u w:color="072C4F"/>
        </w:rPr>
        <w:t>jewelry pieces</w:t>
      </w:r>
      <w:r w:rsidR="005661A1" w:rsidRPr="00995FE8">
        <w:rPr>
          <w:rFonts w:ascii="Arial" w:hAnsi="Arial" w:cs="Arial"/>
          <w:sz w:val="28"/>
          <w:szCs w:val="28"/>
          <w:u w:color="072C4F"/>
        </w:rPr>
        <w:t xml:space="preserve"> or</w:t>
      </w:r>
      <w:r w:rsidR="00572FCF" w:rsidRPr="00995FE8">
        <w:rPr>
          <w:rFonts w:ascii="Arial" w:hAnsi="Arial" w:cs="Arial"/>
          <w:sz w:val="28"/>
          <w:szCs w:val="28"/>
          <w:u w:color="072C4F"/>
        </w:rPr>
        <w:t xml:space="preserve"> finding a wallet when</w:t>
      </w:r>
      <w:r w:rsidRPr="00995FE8">
        <w:rPr>
          <w:rFonts w:ascii="Arial" w:hAnsi="Arial" w:cs="Arial"/>
          <w:sz w:val="28"/>
          <w:szCs w:val="28"/>
          <w:u w:color="072C4F"/>
        </w:rPr>
        <w:t xml:space="preserve"> other things </w:t>
      </w:r>
      <w:r w:rsidR="00572FCF" w:rsidRPr="00995FE8">
        <w:rPr>
          <w:rFonts w:ascii="Arial" w:hAnsi="Arial" w:cs="Arial"/>
          <w:sz w:val="28"/>
          <w:szCs w:val="28"/>
          <w:u w:color="072C4F"/>
        </w:rPr>
        <w:t xml:space="preserve">are </w:t>
      </w:r>
      <w:r w:rsidRPr="00995FE8">
        <w:rPr>
          <w:rFonts w:ascii="Arial" w:hAnsi="Arial" w:cs="Arial"/>
          <w:sz w:val="28"/>
          <w:szCs w:val="28"/>
          <w:u w:color="072C4F"/>
        </w:rPr>
        <w:t xml:space="preserve">scattered on the top of the dresser. Another way of defining this visual difficulty is the inability to see a specific item against </w:t>
      </w:r>
      <w:r w:rsidR="00572FCF" w:rsidRPr="00995FE8">
        <w:rPr>
          <w:rFonts w:ascii="Arial" w:hAnsi="Arial" w:cs="Arial"/>
          <w:sz w:val="28"/>
          <w:szCs w:val="28"/>
          <w:u w:color="072C4F"/>
        </w:rPr>
        <w:t xml:space="preserve">a busy background, such </w:t>
      </w:r>
      <w:r w:rsidR="002803FB" w:rsidRPr="00995FE8">
        <w:rPr>
          <w:rFonts w:ascii="Arial" w:hAnsi="Arial" w:cs="Arial"/>
          <w:sz w:val="28"/>
          <w:szCs w:val="28"/>
          <w:u w:color="072C4F"/>
        </w:rPr>
        <w:t>as keys</w:t>
      </w:r>
      <w:r w:rsidRPr="00995FE8">
        <w:rPr>
          <w:rFonts w:ascii="Arial" w:hAnsi="Arial" w:cs="Arial"/>
          <w:sz w:val="28"/>
          <w:szCs w:val="28"/>
          <w:u w:color="072C4F"/>
        </w:rPr>
        <w:t xml:space="preserve"> against the floral bedspread or peas on a patterned dinner plate. </w:t>
      </w:r>
      <w:r w:rsidR="00572FCF" w:rsidRPr="00995FE8">
        <w:rPr>
          <w:rFonts w:ascii="Arial" w:hAnsi="Arial" w:cs="Arial"/>
          <w:sz w:val="28"/>
          <w:szCs w:val="28"/>
          <w:u w:color="072C4F"/>
        </w:rPr>
        <w:t xml:space="preserve">Decluttering the environment and using high contrast colors can assist with visual clutter. </w:t>
      </w:r>
      <w:r w:rsidR="0008248C" w:rsidRPr="00995FE8">
        <w:rPr>
          <w:rFonts w:ascii="Arial" w:hAnsi="Arial" w:cs="Arial"/>
          <w:sz w:val="28"/>
          <w:szCs w:val="28"/>
          <w:u w:color="072C4F"/>
        </w:rPr>
        <w:t>Also</w:t>
      </w:r>
      <w:r w:rsidR="00572FCF" w:rsidRPr="00995FE8">
        <w:rPr>
          <w:rFonts w:ascii="Arial" w:hAnsi="Arial" w:cs="Arial"/>
          <w:sz w:val="28"/>
          <w:szCs w:val="28"/>
          <w:u w:color="072C4F"/>
        </w:rPr>
        <w:t>, p</w:t>
      </w:r>
      <w:r w:rsidRPr="00995FE8">
        <w:rPr>
          <w:rFonts w:ascii="Arial" w:hAnsi="Arial" w:cs="Arial"/>
          <w:sz w:val="28"/>
          <w:szCs w:val="28"/>
          <w:u w:color="072C4F"/>
        </w:rPr>
        <w:t xml:space="preserve">utting </w:t>
      </w:r>
      <w:r w:rsidR="0008248C" w:rsidRPr="00995FE8">
        <w:rPr>
          <w:rFonts w:ascii="Arial" w:hAnsi="Arial" w:cs="Arial"/>
          <w:sz w:val="28"/>
          <w:szCs w:val="28"/>
          <w:u w:color="072C4F"/>
        </w:rPr>
        <w:t>essential</w:t>
      </w:r>
      <w:r w:rsidR="00572FCF" w:rsidRPr="00995FE8">
        <w:rPr>
          <w:rFonts w:ascii="Arial" w:hAnsi="Arial" w:cs="Arial"/>
          <w:sz w:val="28"/>
          <w:szCs w:val="28"/>
          <w:u w:color="072C4F"/>
        </w:rPr>
        <w:t xml:space="preserve"> items like</w:t>
      </w:r>
      <w:r w:rsidRPr="00995FE8">
        <w:rPr>
          <w:rFonts w:ascii="Arial" w:hAnsi="Arial" w:cs="Arial"/>
          <w:sz w:val="28"/>
          <w:szCs w:val="28"/>
          <w:u w:color="072C4F"/>
        </w:rPr>
        <w:t xml:space="preserve"> keys, watch</w:t>
      </w:r>
      <w:r w:rsidR="00572FCF" w:rsidRPr="00995FE8">
        <w:rPr>
          <w:rFonts w:ascii="Arial" w:hAnsi="Arial" w:cs="Arial"/>
          <w:sz w:val="28"/>
          <w:szCs w:val="28"/>
          <w:u w:color="072C4F"/>
        </w:rPr>
        <w:t>es</w:t>
      </w:r>
      <w:r w:rsidRPr="00995FE8">
        <w:rPr>
          <w:rFonts w:ascii="Arial" w:hAnsi="Arial" w:cs="Arial"/>
          <w:sz w:val="28"/>
          <w:szCs w:val="28"/>
          <w:u w:color="072C4F"/>
        </w:rPr>
        <w:t>, phone</w:t>
      </w:r>
      <w:r w:rsidR="00572FCF" w:rsidRPr="00995FE8">
        <w:rPr>
          <w:rFonts w:ascii="Arial" w:hAnsi="Arial" w:cs="Arial"/>
          <w:sz w:val="28"/>
          <w:szCs w:val="28"/>
          <w:u w:color="072C4F"/>
        </w:rPr>
        <w:t>s</w:t>
      </w:r>
      <w:r w:rsidRPr="00995FE8">
        <w:rPr>
          <w:rFonts w:ascii="Arial" w:hAnsi="Arial" w:cs="Arial"/>
          <w:sz w:val="28"/>
          <w:szCs w:val="28"/>
          <w:u w:color="072C4F"/>
        </w:rPr>
        <w:t xml:space="preserve">, and other essentials in the same place every time can </w:t>
      </w:r>
      <w:r w:rsidR="00572FCF" w:rsidRPr="00995FE8">
        <w:rPr>
          <w:rFonts w:ascii="Arial" w:hAnsi="Arial" w:cs="Arial"/>
          <w:sz w:val="28"/>
          <w:szCs w:val="28"/>
          <w:u w:color="072C4F"/>
        </w:rPr>
        <w:t xml:space="preserve">prevent </w:t>
      </w:r>
      <w:r w:rsidRPr="00995FE8">
        <w:rPr>
          <w:rFonts w:ascii="Arial" w:hAnsi="Arial" w:cs="Arial"/>
          <w:sz w:val="28"/>
          <w:szCs w:val="28"/>
          <w:u w:color="072C4F"/>
        </w:rPr>
        <w:t>the frustration of needing to search for them.</w:t>
      </w:r>
    </w:p>
    <w:p w14:paraId="72A354AA" w14:textId="15DEA658" w:rsidR="007349F0" w:rsidRPr="00995FE8" w:rsidRDefault="007349F0" w:rsidP="00E708E0">
      <w:pPr>
        <w:pStyle w:val="Heading3"/>
      </w:pPr>
      <w:bookmarkStart w:id="19" w:name="_Toc58918488"/>
      <w:bookmarkStart w:id="20" w:name="_Toc58945582"/>
      <w:r w:rsidRPr="00995FE8">
        <w:t>Tracking</w:t>
      </w:r>
      <w:bookmarkEnd w:id="19"/>
      <w:bookmarkEnd w:id="20"/>
    </w:p>
    <w:p w14:paraId="7EF3F08B" w14:textId="4382D906" w:rsidR="007C1D9B"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Tracking is used in lots of situations for both near and distance activities. One definition of tracking is the ability to visually follow a moving object by moving your eyes or turning your head while moving or standing still. One near-vision example is visually following a pen as you write a note or sign your name on a credit card slip. A distance-vision example is visually following traffic as it moves through an intersection. A second definition is the ability to visually follow a stationary line, such as when reading line by line in a book or following the grass edge of a sidewalk to find an intersecting sidewalk.</w:t>
      </w:r>
      <w:r w:rsidR="00B77EDF" w:rsidRPr="00995FE8">
        <w:rPr>
          <w:rFonts w:ascii="Arial" w:hAnsi="Arial" w:cs="Arial"/>
          <w:sz w:val="28"/>
          <w:szCs w:val="28"/>
          <w:u w:color="072C4F"/>
        </w:rPr>
        <w:t xml:space="preserve"> Tracking can be a useful technique to use, especially for people with peripheral vision loss. This may take practice to do well with limited vision but is beneficial to learn.</w:t>
      </w:r>
    </w:p>
    <w:p w14:paraId="6F600F30" w14:textId="0B34E1A7" w:rsidR="007349F0" w:rsidRPr="00995FE8" w:rsidRDefault="007349F0" w:rsidP="00E708E0">
      <w:pPr>
        <w:pStyle w:val="Heading3"/>
      </w:pPr>
      <w:bookmarkStart w:id="21" w:name="_Toc58918489"/>
      <w:bookmarkStart w:id="22" w:name="_Toc58945583"/>
      <w:r w:rsidRPr="00995FE8">
        <w:t>Scanning</w:t>
      </w:r>
      <w:bookmarkEnd w:id="21"/>
      <w:bookmarkEnd w:id="22"/>
    </w:p>
    <w:p w14:paraId="7AC22D0D" w14:textId="18795691"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Scanning is the ability to locate a specific object by moving the eyes and head in an organized pattern until the object is found</w:t>
      </w:r>
      <w:r w:rsidR="00B77EDF" w:rsidRPr="00995FE8">
        <w:rPr>
          <w:rFonts w:ascii="Arial" w:hAnsi="Arial" w:cs="Arial"/>
          <w:sz w:val="28"/>
          <w:szCs w:val="28"/>
          <w:u w:color="072C4F"/>
        </w:rPr>
        <w:t>. It is important to use an organized pattern with this technique for it to be effective.</w:t>
      </w:r>
      <w:r w:rsidRPr="00995FE8">
        <w:rPr>
          <w:rFonts w:ascii="Arial" w:hAnsi="Arial" w:cs="Arial"/>
          <w:sz w:val="28"/>
          <w:szCs w:val="28"/>
          <w:u w:color="072C4F"/>
        </w:rPr>
        <w:t xml:space="preserve"> It's easy to miss seeing an object by just an inch or two if you first look to your right and then look to your left and all around. </w:t>
      </w:r>
      <w:r w:rsidR="008A312F" w:rsidRPr="00995FE8">
        <w:rPr>
          <w:rFonts w:ascii="Arial" w:hAnsi="Arial" w:cs="Arial"/>
          <w:sz w:val="28"/>
          <w:szCs w:val="28"/>
          <w:u w:color="072C4F"/>
        </w:rPr>
        <w:t>It is b</w:t>
      </w:r>
      <w:r w:rsidRPr="00995FE8">
        <w:rPr>
          <w:rFonts w:ascii="Arial" w:hAnsi="Arial" w:cs="Arial"/>
          <w:sz w:val="28"/>
          <w:szCs w:val="28"/>
          <w:u w:color="072C4F"/>
        </w:rPr>
        <w:t xml:space="preserve">etter to look for the object by </w:t>
      </w:r>
      <w:r w:rsidRPr="00995FE8">
        <w:rPr>
          <w:rFonts w:ascii="Arial" w:hAnsi="Arial" w:cs="Arial"/>
          <w:sz w:val="28"/>
          <w:szCs w:val="28"/>
          <w:u w:color="072C4F"/>
        </w:rPr>
        <w:lastRenderedPageBreak/>
        <w:t xml:space="preserve">scanning the area from one side to </w:t>
      </w:r>
      <w:r w:rsidR="004217FD" w:rsidRPr="00995FE8">
        <w:rPr>
          <w:rFonts w:ascii="Arial" w:hAnsi="Arial" w:cs="Arial"/>
          <w:sz w:val="28"/>
          <w:szCs w:val="28"/>
          <w:u w:color="072C4F"/>
        </w:rPr>
        <w:t>an</w:t>
      </w:r>
      <w:r w:rsidRPr="00995FE8">
        <w:rPr>
          <w:rFonts w:ascii="Arial" w:hAnsi="Arial" w:cs="Arial"/>
          <w:sz w:val="28"/>
          <w:szCs w:val="28"/>
          <w:u w:color="072C4F"/>
        </w:rPr>
        <w:t xml:space="preserve">other until your eyes have covered the entire area. For example, if you are looking for your phone on your desk, you might miss it if you don't search the </w:t>
      </w:r>
      <w:r w:rsidR="004217FD" w:rsidRPr="00995FE8">
        <w:rPr>
          <w:rFonts w:ascii="Arial" w:hAnsi="Arial" w:cs="Arial"/>
          <w:sz w:val="28"/>
          <w:szCs w:val="28"/>
          <w:u w:color="072C4F"/>
        </w:rPr>
        <w:t>desk's entire surface</w:t>
      </w:r>
      <w:r w:rsidRPr="00995FE8">
        <w:rPr>
          <w:rFonts w:ascii="Arial" w:hAnsi="Arial" w:cs="Arial"/>
          <w:sz w:val="28"/>
          <w:szCs w:val="28"/>
          <w:u w:color="072C4F"/>
        </w:rPr>
        <w:t xml:space="preserve"> with your eyes.</w:t>
      </w:r>
    </w:p>
    <w:p w14:paraId="7904ABBC" w14:textId="5D71857F"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This approach to scanning should be used for both near and distance tasks. Near tasks could inc</w:t>
      </w:r>
      <w:r w:rsidR="00B77EDF" w:rsidRPr="00995FE8">
        <w:rPr>
          <w:rFonts w:ascii="Arial" w:hAnsi="Arial" w:cs="Arial"/>
          <w:sz w:val="28"/>
          <w:szCs w:val="28"/>
          <w:u w:color="072C4F"/>
        </w:rPr>
        <w:t>lude finding the buttons on the</w:t>
      </w:r>
      <w:r w:rsidRPr="00995FE8">
        <w:rPr>
          <w:rFonts w:ascii="Arial" w:hAnsi="Arial" w:cs="Arial"/>
          <w:sz w:val="28"/>
          <w:szCs w:val="28"/>
          <w:u w:color="072C4F"/>
        </w:rPr>
        <w:t xml:space="preserve"> coffee maker or dials on the washing machine. Use the same technique when looking for a name on a list or a subheading in a book.</w:t>
      </w:r>
    </w:p>
    <w:p w14:paraId="433D40EF" w14:textId="01FAA616"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When scanning fo</w:t>
      </w:r>
      <w:r w:rsidR="00B77EDF" w:rsidRPr="00995FE8">
        <w:rPr>
          <w:rFonts w:ascii="Arial" w:hAnsi="Arial" w:cs="Arial"/>
          <w:sz w:val="28"/>
          <w:szCs w:val="28"/>
          <w:u w:color="072C4F"/>
        </w:rPr>
        <w:t>r something in the distance, it</w:t>
      </w:r>
      <w:r w:rsidRPr="00995FE8">
        <w:rPr>
          <w:rFonts w:ascii="Arial" w:hAnsi="Arial" w:cs="Arial"/>
          <w:sz w:val="28"/>
          <w:szCs w:val="28"/>
          <w:u w:color="072C4F"/>
        </w:rPr>
        <w:t xml:space="preserve"> may </w:t>
      </w:r>
      <w:r w:rsidR="00B77EDF" w:rsidRPr="00995FE8">
        <w:rPr>
          <w:rFonts w:ascii="Arial" w:hAnsi="Arial" w:cs="Arial"/>
          <w:sz w:val="28"/>
          <w:szCs w:val="28"/>
          <w:u w:color="072C4F"/>
        </w:rPr>
        <w:t xml:space="preserve">be </w:t>
      </w:r>
      <w:r w:rsidRPr="00995FE8">
        <w:rPr>
          <w:rFonts w:ascii="Arial" w:hAnsi="Arial" w:cs="Arial"/>
          <w:sz w:val="28"/>
          <w:szCs w:val="28"/>
          <w:u w:color="072C4F"/>
        </w:rPr>
        <w:t>prefer</w:t>
      </w:r>
      <w:r w:rsidR="00B77EDF" w:rsidRPr="00995FE8">
        <w:rPr>
          <w:rFonts w:ascii="Arial" w:hAnsi="Arial" w:cs="Arial"/>
          <w:sz w:val="28"/>
          <w:szCs w:val="28"/>
          <w:u w:color="072C4F"/>
        </w:rPr>
        <w:t xml:space="preserve">able to </w:t>
      </w:r>
      <w:r w:rsidRPr="00995FE8">
        <w:rPr>
          <w:rFonts w:ascii="Arial" w:hAnsi="Arial" w:cs="Arial"/>
          <w:sz w:val="28"/>
          <w:szCs w:val="28"/>
          <w:u w:color="072C4F"/>
        </w:rPr>
        <w:t>use an opt</w:t>
      </w:r>
      <w:r w:rsidR="00B77EDF" w:rsidRPr="00995FE8">
        <w:rPr>
          <w:rFonts w:ascii="Arial" w:hAnsi="Arial" w:cs="Arial"/>
          <w:sz w:val="28"/>
          <w:szCs w:val="28"/>
          <w:u w:color="072C4F"/>
        </w:rPr>
        <w:t xml:space="preserve">ical device called a monocular. This is </w:t>
      </w:r>
      <w:r w:rsidRPr="00995FE8">
        <w:rPr>
          <w:rFonts w:ascii="Arial" w:hAnsi="Arial" w:cs="Arial"/>
          <w:sz w:val="28"/>
          <w:szCs w:val="28"/>
          <w:u w:color="072C4F"/>
        </w:rPr>
        <w:t>a small telescope that is describ</w:t>
      </w:r>
      <w:r w:rsidR="00B77EDF" w:rsidRPr="00995FE8">
        <w:rPr>
          <w:rFonts w:ascii="Arial" w:hAnsi="Arial" w:cs="Arial"/>
          <w:sz w:val="28"/>
          <w:szCs w:val="28"/>
          <w:u w:color="072C4F"/>
        </w:rPr>
        <w:t>ed in the next lesson</w:t>
      </w:r>
      <w:r w:rsidRPr="00995FE8">
        <w:rPr>
          <w:rFonts w:ascii="Arial" w:hAnsi="Arial" w:cs="Arial"/>
          <w:sz w:val="28"/>
          <w:szCs w:val="28"/>
          <w:u w:color="072C4F"/>
        </w:rPr>
        <w:t>. If you are looking for a bus sign at the end of a block, whether you use only your vision or use a small telescope</w:t>
      </w:r>
      <w:r w:rsidR="0008248C" w:rsidRPr="00995FE8">
        <w:rPr>
          <w:rFonts w:ascii="Arial" w:hAnsi="Arial" w:cs="Arial"/>
          <w:sz w:val="28"/>
          <w:szCs w:val="28"/>
          <w:u w:color="072C4F"/>
        </w:rPr>
        <w:t>,</w:t>
      </w:r>
      <w:r w:rsidRPr="00995FE8">
        <w:rPr>
          <w:rFonts w:ascii="Arial" w:hAnsi="Arial" w:cs="Arial"/>
          <w:sz w:val="28"/>
          <w:szCs w:val="28"/>
          <w:u w:color="072C4F"/>
        </w:rPr>
        <w:t xml:space="preserve"> you will still use tracking, scanning, and visual closure skills. You might scan the distance looking for a pole, then visually track along the curb or grass edge until you get close to the pole. You then have the option to track up the pole with your eyes or the telescope </w:t>
      </w:r>
      <w:r w:rsidR="00B77EDF" w:rsidRPr="00995FE8">
        <w:rPr>
          <w:rFonts w:ascii="Arial" w:hAnsi="Arial" w:cs="Arial"/>
          <w:sz w:val="28"/>
          <w:szCs w:val="28"/>
          <w:u w:color="072C4F"/>
        </w:rPr>
        <w:t xml:space="preserve">and </w:t>
      </w:r>
      <w:r w:rsidRPr="00995FE8">
        <w:rPr>
          <w:rFonts w:ascii="Arial" w:hAnsi="Arial" w:cs="Arial"/>
          <w:sz w:val="28"/>
          <w:szCs w:val="28"/>
          <w:u w:color="072C4F"/>
        </w:rPr>
        <w:t>scan the sign.</w:t>
      </w:r>
    </w:p>
    <w:p w14:paraId="1FF0F18F" w14:textId="6FA51611" w:rsidR="007349F0" w:rsidRPr="00995FE8" w:rsidRDefault="007349F0" w:rsidP="00E708E0">
      <w:pPr>
        <w:pStyle w:val="Heading3"/>
      </w:pPr>
      <w:bookmarkStart w:id="23" w:name="_Toc58918490"/>
      <w:bookmarkStart w:id="24" w:name="_Toc58945584"/>
      <w:r w:rsidRPr="00995FE8">
        <w:t>Light-Dark Adaptation</w:t>
      </w:r>
      <w:bookmarkEnd w:id="23"/>
      <w:bookmarkEnd w:id="24"/>
    </w:p>
    <w:p w14:paraId="4F605C4A" w14:textId="671B35E5"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It is common with a vision loss to have difficulty adjusting to extreme changes in light level. Someone with normal vision will adjust more quickly when entering a dimly lit movie theater than someone with a visual impairment. This condition is common for people with diabetic retinopathy</w:t>
      </w:r>
      <w:r w:rsidR="00B77EDF" w:rsidRPr="00995FE8">
        <w:rPr>
          <w:rFonts w:ascii="Arial" w:hAnsi="Arial" w:cs="Arial"/>
          <w:sz w:val="28"/>
          <w:szCs w:val="28"/>
          <w:u w:color="072C4F"/>
        </w:rPr>
        <w:t>,</w:t>
      </w:r>
      <w:r w:rsidRPr="00995FE8">
        <w:rPr>
          <w:rFonts w:ascii="Arial" w:hAnsi="Arial" w:cs="Arial"/>
          <w:sz w:val="28"/>
          <w:szCs w:val="28"/>
          <w:u w:color="072C4F"/>
        </w:rPr>
        <w:t xml:space="preserve"> glaucoma, </w:t>
      </w:r>
      <w:r w:rsidR="007C1D9B" w:rsidRPr="00995FE8">
        <w:rPr>
          <w:rFonts w:ascii="Arial" w:hAnsi="Arial" w:cs="Arial"/>
          <w:sz w:val="28"/>
          <w:szCs w:val="28"/>
          <w:u w:color="072C4F"/>
        </w:rPr>
        <w:t>and Retinitis Pigmentosa</w:t>
      </w:r>
      <w:r w:rsidR="00B77EDF" w:rsidRPr="00995FE8">
        <w:rPr>
          <w:rFonts w:ascii="Arial" w:hAnsi="Arial" w:cs="Arial"/>
          <w:sz w:val="28"/>
          <w:szCs w:val="28"/>
          <w:u w:color="072C4F"/>
        </w:rPr>
        <w:t xml:space="preserve">. Many older people with visual impairments </w:t>
      </w:r>
      <w:r w:rsidRPr="00995FE8">
        <w:rPr>
          <w:rFonts w:ascii="Arial" w:hAnsi="Arial" w:cs="Arial"/>
          <w:sz w:val="28"/>
          <w:szCs w:val="28"/>
          <w:u w:color="072C4F"/>
        </w:rPr>
        <w:t xml:space="preserve">require more light than they did previously to perform many everyday activities. </w:t>
      </w:r>
      <w:r w:rsidR="0092347C" w:rsidRPr="00995FE8">
        <w:rPr>
          <w:rFonts w:ascii="Arial" w:hAnsi="Arial" w:cs="Arial"/>
          <w:sz w:val="28"/>
          <w:szCs w:val="28"/>
          <w:u w:color="072C4F"/>
        </w:rPr>
        <w:t xml:space="preserve">There are techniques and devices which may help with this problem. </w:t>
      </w:r>
      <w:r w:rsidRPr="00995FE8">
        <w:rPr>
          <w:rFonts w:ascii="Arial" w:hAnsi="Arial" w:cs="Arial"/>
          <w:sz w:val="28"/>
          <w:szCs w:val="28"/>
          <w:u w:color="072C4F"/>
        </w:rPr>
        <w:t xml:space="preserve">If you experience </w:t>
      </w:r>
      <w:r w:rsidR="0092347C" w:rsidRPr="00995FE8">
        <w:rPr>
          <w:rFonts w:ascii="Arial" w:hAnsi="Arial" w:cs="Arial"/>
          <w:sz w:val="28"/>
          <w:szCs w:val="28"/>
          <w:u w:color="072C4F"/>
        </w:rPr>
        <w:t xml:space="preserve">difficulty with adapting to changes in light </w:t>
      </w:r>
      <w:r w:rsidR="0008248C" w:rsidRPr="00995FE8">
        <w:rPr>
          <w:rFonts w:ascii="Arial" w:hAnsi="Arial" w:cs="Arial"/>
          <w:sz w:val="28"/>
          <w:szCs w:val="28"/>
          <w:u w:color="072C4F"/>
        </w:rPr>
        <w:t>regularly</w:t>
      </w:r>
      <w:r w:rsidRPr="00995FE8">
        <w:rPr>
          <w:rFonts w:ascii="Arial" w:hAnsi="Arial" w:cs="Arial"/>
          <w:sz w:val="28"/>
          <w:szCs w:val="28"/>
          <w:u w:color="072C4F"/>
        </w:rPr>
        <w:t xml:space="preserve">, try the following suggestions. When outside in daylight, always wear the darkest sunglasses you safely can. The dark lenses will force your pupils to remain open in </w:t>
      </w:r>
      <w:r w:rsidR="002E7322" w:rsidRPr="00995FE8">
        <w:rPr>
          <w:rFonts w:ascii="Arial" w:hAnsi="Arial" w:cs="Arial"/>
          <w:sz w:val="28"/>
          <w:szCs w:val="28"/>
          <w:u w:color="072C4F"/>
        </w:rPr>
        <w:t>ordinary</w:t>
      </w:r>
      <w:r w:rsidRPr="00995FE8">
        <w:rPr>
          <w:rFonts w:ascii="Arial" w:hAnsi="Arial" w:cs="Arial"/>
          <w:sz w:val="28"/>
          <w:szCs w:val="28"/>
          <w:u w:color="072C4F"/>
        </w:rPr>
        <w:t xml:space="preserve"> daylight, reducing the amount of time your eyes will need to adjust when you enter a building. When you are by yourself and not using a guide, plan time for your eyes to adjust. For example, when possible, sit down on a chair or bench and wait until your eyes have ad</w:t>
      </w:r>
      <w:r w:rsidR="002E7322" w:rsidRPr="00995FE8">
        <w:rPr>
          <w:rFonts w:ascii="Arial" w:hAnsi="Arial" w:cs="Arial"/>
          <w:sz w:val="28"/>
          <w:szCs w:val="28"/>
          <w:u w:color="072C4F"/>
        </w:rPr>
        <w:t>ap</w:t>
      </w:r>
      <w:r w:rsidRPr="00995FE8">
        <w:rPr>
          <w:rFonts w:ascii="Arial" w:hAnsi="Arial" w:cs="Arial"/>
          <w:sz w:val="28"/>
          <w:szCs w:val="28"/>
          <w:u w:color="072C4F"/>
        </w:rPr>
        <w:t>ted to the lighting.</w:t>
      </w:r>
    </w:p>
    <w:p w14:paraId="3EC173A6" w14:textId="4372DCDA"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lastRenderedPageBreak/>
        <w:t xml:space="preserve">Another condition with similar characteristics to light-dark adaptation is called night blindness. An individual with night blindness has difficulty seeing at night and in dimly lit environments. </w:t>
      </w:r>
      <w:r w:rsidR="00B77EDF" w:rsidRPr="00995FE8">
        <w:rPr>
          <w:rFonts w:ascii="Arial" w:hAnsi="Arial" w:cs="Arial"/>
          <w:sz w:val="28"/>
          <w:szCs w:val="28"/>
          <w:u w:color="072C4F"/>
        </w:rPr>
        <w:t xml:space="preserve">This can be to varying degrees. </w:t>
      </w:r>
      <w:r w:rsidR="004217FD" w:rsidRPr="00995FE8">
        <w:rPr>
          <w:rFonts w:ascii="Arial" w:hAnsi="Arial" w:cs="Arial"/>
          <w:sz w:val="28"/>
          <w:szCs w:val="28"/>
          <w:u w:color="072C4F"/>
        </w:rPr>
        <w:t>Some people with night blindness</w:t>
      </w:r>
      <w:r w:rsidR="00B77EDF" w:rsidRPr="00995FE8">
        <w:rPr>
          <w:rFonts w:ascii="Arial" w:hAnsi="Arial" w:cs="Arial"/>
          <w:sz w:val="28"/>
          <w:szCs w:val="28"/>
          <w:u w:color="072C4F"/>
        </w:rPr>
        <w:t xml:space="preserve"> can still see some</w:t>
      </w:r>
      <w:r w:rsidR="004217FD" w:rsidRPr="00995FE8">
        <w:rPr>
          <w:rFonts w:ascii="Arial" w:hAnsi="Arial" w:cs="Arial"/>
          <w:sz w:val="28"/>
          <w:szCs w:val="28"/>
          <w:u w:color="072C4F"/>
        </w:rPr>
        <w:t xml:space="preserve"> items</w:t>
      </w:r>
      <w:r w:rsidR="00B77EDF" w:rsidRPr="00995FE8">
        <w:rPr>
          <w:rFonts w:ascii="Arial" w:hAnsi="Arial" w:cs="Arial"/>
          <w:sz w:val="28"/>
          <w:szCs w:val="28"/>
          <w:u w:color="072C4F"/>
        </w:rPr>
        <w:t>, and for others</w:t>
      </w:r>
      <w:r w:rsidR="0008248C" w:rsidRPr="00995FE8">
        <w:rPr>
          <w:rFonts w:ascii="Arial" w:hAnsi="Arial" w:cs="Arial"/>
          <w:sz w:val="28"/>
          <w:szCs w:val="28"/>
          <w:u w:color="072C4F"/>
        </w:rPr>
        <w:t>,</w:t>
      </w:r>
      <w:r w:rsidR="00B77EDF" w:rsidRPr="00995FE8">
        <w:rPr>
          <w:rFonts w:ascii="Arial" w:hAnsi="Arial" w:cs="Arial"/>
          <w:sz w:val="28"/>
          <w:szCs w:val="28"/>
          <w:u w:color="072C4F"/>
        </w:rPr>
        <w:t xml:space="preserve"> it is </w:t>
      </w:r>
      <w:r w:rsidR="002E7322" w:rsidRPr="00995FE8">
        <w:rPr>
          <w:rFonts w:ascii="Arial" w:hAnsi="Arial" w:cs="Arial"/>
          <w:sz w:val="28"/>
          <w:szCs w:val="28"/>
          <w:u w:color="072C4F"/>
        </w:rPr>
        <w:t>entir</w:t>
      </w:r>
      <w:r w:rsidR="00B77EDF" w:rsidRPr="00995FE8">
        <w:rPr>
          <w:rFonts w:ascii="Arial" w:hAnsi="Arial" w:cs="Arial"/>
          <w:sz w:val="28"/>
          <w:szCs w:val="28"/>
          <w:u w:color="072C4F"/>
        </w:rPr>
        <w:t xml:space="preserve">ely dark. Depending on the environment and the level of night blindness, different adaptations can be used. For inside the home, lights can be placed at </w:t>
      </w:r>
      <w:r w:rsidR="004217FD" w:rsidRPr="00995FE8">
        <w:rPr>
          <w:rFonts w:ascii="Arial" w:hAnsi="Arial" w:cs="Arial"/>
          <w:sz w:val="28"/>
          <w:szCs w:val="28"/>
          <w:u w:color="072C4F"/>
        </w:rPr>
        <w:t>various locations along pathways that</w:t>
      </w:r>
      <w:r w:rsidR="00B77EDF" w:rsidRPr="00995FE8">
        <w:rPr>
          <w:rFonts w:ascii="Arial" w:hAnsi="Arial" w:cs="Arial"/>
          <w:sz w:val="28"/>
          <w:szCs w:val="28"/>
          <w:u w:color="072C4F"/>
        </w:rPr>
        <w:t xml:space="preserve"> can be illuminated as a person walks past. Keeping flashlights close by can also be helpful. For individuals with severe night blindness, the human guide technique, a cane</w:t>
      </w:r>
      <w:r w:rsidR="0008248C" w:rsidRPr="00995FE8">
        <w:rPr>
          <w:rFonts w:ascii="Arial" w:hAnsi="Arial" w:cs="Arial"/>
          <w:sz w:val="28"/>
          <w:szCs w:val="28"/>
          <w:u w:color="072C4F"/>
        </w:rPr>
        <w:t>,</w:t>
      </w:r>
      <w:r w:rsidR="00B77EDF" w:rsidRPr="00995FE8">
        <w:rPr>
          <w:rFonts w:ascii="Arial" w:hAnsi="Arial" w:cs="Arial"/>
          <w:sz w:val="28"/>
          <w:szCs w:val="28"/>
          <w:u w:color="072C4F"/>
        </w:rPr>
        <w:t xml:space="preserve"> or other mobility aid will need to be used outside the home for safety and independence. </w:t>
      </w:r>
    </w:p>
    <w:p w14:paraId="1E7E8F4F" w14:textId="734F00F1" w:rsidR="007C1D9B" w:rsidRPr="00995FE8" w:rsidRDefault="0092347C" w:rsidP="00E708E0">
      <w:pPr>
        <w:pStyle w:val="Heading2"/>
      </w:pPr>
      <w:bookmarkStart w:id="25" w:name="_Toc58918491"/>
      <w:bookmarkStart w:id="26" w:name="_Toc58945585"/>
      <w:r w:rsidRPr="00995FE8">
        <w:t>Summary</w:t>
      </w:r>
      <w:bookmarkEnd w:id="25"/>
      <w:bookmarkEnd w:id="26"/>
    </w:p>
    <w:p w14:paraId="2A177143" w14:textId="288F5EAE" w:rsidR="0008248C" w:rsidRPr="00995FE8" w:rsidRDefault="0092347C"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This lesson provided an overview of low vision devices and techniques. It is important to experiment with these suggestions to determine what works best. Everyone is different, and how they see </w:t>
      </w:r>
      <w:r w:rsidR="004217FD" w:rsidRPr="00995FE8">
        <w:rPr>
          <w:rFonts w:ascii="Arial" w:hAnsi="Arial" w:cs="Arial"/>
          <w:sz w:val="28"/>
          <w:szCs w:val="28"/>
          <w:u w:color="072C4F"/>
        </w:rPr>
        <w:t xml:space="preserve">it </w:t>
      </w:r>
      <w:r w:rsidRPr="00995FE8">
        <w:rPr>
          <w:rFonts w:ascii="Arial" w:hAnsi="Arial" w:cs="Arial"/>
          <w:sz w:val="28"/>
          <w:szCs w:val="28"/>
          <w:u w:color="072C4F"/>
        </w:rPr>
        <w:t xml:space="preserve">will fluctuate drastically. Start with some of the basic techniques and adaptive devices </w:t>
      </w:r>
      <w:r w:rsidR="0008248C" w:rsidRPr="00995FE8">
        <w:rPr>
          <w:rFonts w:ascii="Arial" w:hAnsi="Arial" w:cs="Arial"/>
          <w:sz w:val="28"/>
          <w:szCs w:val="28"/>
          <w:u w:color="072C4F"/>
        </w:rPr>
        <w:t>that</w:t>
      </w:r>
      <w:r w:rsidRPr="00995FE8">
        <w:rPr>
          <w:rFonts w:ascii="Arial" w:hAnsi="Arial" w:cs="Arial"/>
          <w:sz w:val="28"/>
          <w:szCs w:val="28"/>
          <w:u w:color="072C4F"/>
        </w:rPr>
        <w:t xml:space="preserve"> you already have around the house to see what a difference they make in your daily life. </w:t>
      </w:r>
    </w:p>
    <w:p w14:paraId="6060DFCB" w14:textId="50B422D2" w:rsidR="0092347C" w:rsidRPr="00995FE8" w:rsidRDefault="0092347C" w:rsidP="00E708E0">
      <w:pPr>
        <w:pStyle w:val="Heading2"/>
      </w:pPr>
      <w:bookmarkStart w:id="27" w:name="_Toc58918492"/>
      <w:bookmarkStart w:id="28" w:name="_Toc58945586"/>
      <w:r w:rsidRPr="00995FE8">
        <w:t>Suggested Activities</w:t>
      </w:r>
      <w:bookmarkEnd w:id="27"/>
      <w:bookmarkEnd w:id="28"/>
    </w:p>
    <w:p w14:paraId="7F766162" w14:textId="0E3B9ABB" w:rsidR="0092347C" w:rsidRPr="00995FE8" w:rsidRDefault="0092347C" w:rsidP="005661A1">
      <w:pPr>
        <w:spacing w:after="120"/>
        <w:rPr>
          <w:rFonts w:ascii="Arial" w:hAnsi="Arial" w:cs="Arial"/>
          <w:sz w:val="28"/>
          <w:szCs w:val="28"/>
        </w:rPr>
      </w:pPr>
      <w:r w:rsidRPr="00995FE8">
        <w:rPr>
          <w:rFonts w:ascii="Arial" w:hAnsi="Arial" w:cs="Arial"/>
          <w:sz w:val="28"/>
          <w:szCs w:val="28"/>
        </w:rPr>
        <w:t xml:space="preserve">Try some of the following activities to help </w:t>
      </w:r>
      <w:r w:rsidR="004217FD" w:rsidRPr="00995FE8">
        <w:rPr>
          <w:rFonts w:ascii="Arial" w:hAnsi="Arial" w:cs="Arial"/>
          <w:sz w:val="28"/>
          <w:szCs w:val="28"/>
        </w:rPr>
        <w:t>understand and use</w:t>
      </w:r>
      <w:r w:rsidRPr="00995FE8">
        <w:rPr>
          <w:rFonts w:ascii="Arial" w:hAnsi="Arial" w:cs="Arial"/>
          <w:sz w:val="28"/>
          <w:szCs w:val="28"/>
        </w:rPr>
        <w:t xml:space="preserve"> low vision devices and techniques.</w:t>
      </w:r>
    </w:p>
    <w:p w14:paraId="7B82E95B" w14:textId="199C18A5" w:rsidR="0092347C" w:rsidRPr="00995FE8" w:rsidRDefault="0092347C" w:rsidP="005661A1">
      <w:pPr>
        <w:pStyle w:val="ListParagraph"/>
        <w:numPr>
          <w:ilvl w:val="0"/>
          <w:numId w:val="14"/>
        </w:numPr>
        <w:spacing w:after="120"/>
        <w:rPr>
          <w:rFonts w:ascii="Arial" w:hAnsi="Arial" w:cs="Arial"/>
          <w:sz w:val="28"/>
          <w:szCs w:val="28"/>
        </w:rPr>
      </w:pPr>
      <w:r w:rsidRPr="00995FE8">
        <w:rPr>
          <w:rFonts w:ascii="Arial" w:hAnsi="Arial" w:cs="Arial"/>
          <w:sz w:val="28"/>
          <w:szCs w:val="28"/>
        </w:rPr>
        <w:t xml:space="preserve">Identify areas of the home </w:t>
      </w:r>
      <w:r w:rsidR="004217FD" w:rsidRPr="00995FE8">
        <w:rPr>
          <w:rFonts w:ascii="Arial" w:hAnsi="Arial" w:cs="Arial"/>
          <w:sz w:val="28"/>
          <w:szCs w:val="28"/>
        </w:rPr>
        <w:t>that are difficult to navigate and use lighting and high contrast concepts</w:t>
      </w:r>
      <w:r w:rsidRPr="00995FE8">
        <w:rPr>
          <w:rFonts w:ascii="Arial" w:hAnsi="Arial" w:cs="Arial"/>
          <w:sz w:val="28"/>
          <w:szCs w:val="28"/>
        </w:rPr>
        <w:t xml:space="preserve"> t</w:t>
      </w:r>
      <w:r w:rsidR="00BC171B" w:rsidRPr="00995FE8">
        <w:rPr>
          <w:rFonts w:ascii="Arial" w:hAnsi="Arial" w:cs="Arial"/>
          <w:sz w:val="28"/>
          <w:szCs w:val="28"/>
        </w:rPr>
        <w:t>o</w:t>
      </w:r>
      <w:r w:rsidRPr="00995FE8">
        <w:rPr>
          <w:rFonts w:ascii="Arial" w:hAnsi="Arial" w:cs="Arial"/>
          <w:sz w:val="28"/>
          <w:szCs w:val="28"/>
        </w:rPr>
        <w:t xml:space="preserve"> improv</w:t>
      </w:r>
      <w:r w:rsidR="00BC171B" w:rsidRPr="00995FE8">
        <w:rPr>
          <w:rFonts w:ascii="Arial" w:hAnsi="Arial" w:cs="Arial"/>
          <w:sz w:val="28"/>
          <w:szCs w:val="28"/>
        </w:rPr>
        <w:t>e</w:t>
      </w:r>
      <w:r w:rsidRPr="00995FE8">
        <w:rPr>
          <w:rFonts w:ascii="Arial" w:hAnsi="Arial" w:cs="Arial"/>
          <w:sz w:val="28"/>
          <w:szCs w:val="28"/>
        </w:rPr>
        <w:t xml:space="preserve"> them. </w:t>
      </w:r>
    </w:p>
    <w:p w14:paraId="683F3288" w14:textId="77777777" w:rsidR="0092347C" w:rsidRPr="00995FE8" w:rsidRDefault="0092347C" w:rsidP="005661A1">
      <w:pPr>
        <w:pStyle w:val="ListParagraph"/>
        <w:numPr>
          <w:ilvl w:val="0"/>
          <w:numId w:val="14"/>
        </w:numPr>
        <w:spacing w:after="120"/>
        <w:rPr>
          <w:rFonts w:ascii="Arial" w:hAnsi="Arial" w:cs="Arial"/>
          <w:sz w:val="28"/>
          <w:szCs w:val="28"/>
        </w:rPr>
      </w:pPr>
      <w:r w:rsidRPr="00995FE8">
        <w:rPr>
          <w:rFonts w:ascii="Arial" w:hAnsi="Arial" w:cs="Arial"/>
          <w:sz w:val="28"/>
          <w:szCs w:val="28"/>
        </w:rPr>
        <w:t xml:space="preserve">Experiment with different sizes and styles of </w:t>
      </w:r>
      <w:r w:rsidR="0008248C" w:rsidRPr="00995FE8">
        <w:rPr>
          <w:rFonts w:ascii="Arial" w:hAnsi="Arial" w:cs="Arial"/>
          <w:sz w:val="28"/>
          <w:szCs w:val="28"/>
        </w:rPr>
        <w:t xml:space="preserve">a </w:t>
      </w:r>
      <w:r w:rsidRPr="00995FE8">
        <w:rPr>
          <w:rFonts w:ascii="Arial" w:hAnsi="Arial" w:cs="Arial"/>
          <w:sz w:val="28"/>
          <w:szCs w:val="28"/>
        </w:rPr>
        <w:t>font to see if you can read any comfortably.</w:t>
      </w:r>
    </w:p>
    <w:p w14:paraId="5A388A74" w14:textId="3964CF4A" w:rsidR="00B61A7B" w:rsidRPr="00995FE8" w:rsidRDefault="0092347C" w:rsidP="005661A1">
      <w:pPr>
        <w:pStyle w:val="ListParagraph"/>
        <w:numPr>
          <w:ilvl w:val="0"/>
          <w:numId w:val="14"/>
        </w:numPr>
        <w:spacing w:after="120"/>
        <w:rPr>
          <w:rFonts w:ascii="Arial" w:hAnsi="Arial" w:cs="Arial"/>
          <w:sz w:val="28"/>
          <w:szCs w:val="28"/>
        </w:rPr>
      </w:pPr>
      <w:r w:rsidRPr="00995FE8">
        <w:rPr>
          <w:rFonts w:ascii="Arial" w:hAnsi="Arial" w:cs="Arial"/>
          <w:sz w:val="28"/>
          <w:szCs w:val="28"/>
        </w:rPr>
        <w:t xml:space="preserve">Practice the scanning technique to locate an item to help you find an organized pattern </w:t>
      </w:r>
      <w:r w:rsidR="0008248C" w:rsidRPr="00995FE8">
        <w:rPr>
          <w:rFonts w:ascii="Arial" w:hAnsi="Arial" w:cs="Arial"/>
          <w:sz w:val="28"/>
          <w:szCs w:val="28"/>
        </w:rPr>
        <w:t>that</w:t>
      </w:r>
      <w:r w:rsidRPr="00995FE8">
        <w:rPr>
          <w:rFonts w:ascii="Arial" w:hAnsi="Arial" w:cs="Arial"/>
          <w:sz w:val="28"/>
          <w:szCs w:val="28"/>
        </w:rPr>
        <w:t xml:space="preserve"> is effective for you.</w:t>
      </w:r>
    </w:p>
    <w:p w14:paraId="3C4448BF" w14:textId="0BEE254B" w:rsidR="00B61A7B" w:rsidRPr="00995FE8" w:rsidRDefault="00B61A7B" w:rsidP="00E708E0">
      <w:pPr>
        <w:pStyle w:val="Heading2"/>
      </w:pPr>
      <w:bookmarkStart w:id="29" w:name="_Toc58918493"/>
      <w:bookmarkStart w:id="30" w:name="_Toc58945587"/>
      <w:r w:rsidRPr="00995FE8">
        <w:t>Resources</w:t>
      </w:r>
      <w:bookmarkEnd w:id="29"/>
      <w:bookmarkEnd w:id="30"/>
    </w:p>
    <w:p w14:paraId="0FE57DF3" w14:textId="44E3EAEE" w:rsidR="00B61A7B" w:rsidRPr="00995FE8" w:rsidRDefault="00B61A7B" w:rsidP="00995FE8">
      <w:pPr>
        <w:pStyle w:val="ListParagraph"/>
        <w:spacing w:after="120"/>
        <w:ind w:left="0"/>
        <w:rPr>
          <w:rFonts w:ascii="Arial" w:hAnsi="Arial" w:cs="Arial"/>
          <w:sz w:val="28"/>
          <w:szCs w:val="28"/>
        </w:rPr>
      </w:pPr>
      <w:r w:rsidRPr="00995FE8">
        <w:rPr>
          <w:rFonts w:ascii="Arial" w:hAnsi="Arial" w:cs="Arial"/>
          <w:sz w:val="28"/>
          <w:szCs w:val="28"/>
        </w:rPr>
        <w:t>To find large and bold print items such as games, calendars, and check registers, check the following companies</w:t>
      </w:r>
      <w:r w:rsidR="005661A1" w:rsidRPr="00995FE8">
        <w:rPr>
          <w:rFonts w:ascii="Arial" w:hAnsi="Arial" w:cs="Arial"/>
          <w:sz w:val="28"/>
          <w:szCs w:val="28"/>
        </w:rPr>
        <w:t>:</w:t>
      </w:r>
    </w:p>
    <w:p w14:paraId="22A7A918" w14:textId="5045CA46" w:rsidR="00B61A7B" w:rsidRPr="00995FE8" w:rsidRDefault="00B61A7B" w:rsidP="005661A1">
      <w:pPr>
        <w:pStyle w:val="ListParagraph"/>
        <w:numPr>
          <w:ilvl w:val="0"/>
          <w:numId w:val="16"/>
        </w:numPr>
        <w:spacing w:after="120"/>
        <w:rPr>
          <w:rFonts w:ascii="Arial" w:hAnsi="Arial" w:cs="Arial"/>
          <w:sz w:val="28"/>
          <w:szCs w:val="28"/>
        </w:rPr>
      </w:pPr>
      <w:proofErr w:type="spellStart"/>
      <w:r w:rsidRPr="009D11F4">
        <w:rPr>
          <w:rFonts w:ascii="Arial" w:hAnsi="Arial" w:cs="Arial"/>
          <w:sz w:val="28"/>
          <w:szCs w:val="28"/>
        </w:rPr>
        <w:lastRenderedPageBreak/>
        <w:t>MaxiAids</w:t>
      </w:r>
      <w:proofErr w:type="spellEnd"/>
      <w:r w:rsidRPr="00995FE8">
        <w:rPr>
          <w:rFonts w:ascii="Arial" w:hAnsi="Arial" w:cs="Arial"/>
          <w:sz w:val="28"/>
          <w:szCs w:val="28"/>
        </w:rPr>
        <w:t xml:space="preserve"> </w:t>
      </w:r>
    </w:p>
    <w:p w14:paraId="150ED22A" w14:textId="2C3E3FAE" w:rsidR="00B61A7B" w:rsidRPr="00995FE8" w:rsidRDefault="00B61A7B" w:rsidP="005661A1">
      <w:pPr>
        <w:pStyle w:val="ListParagraph"/>
        <w:numPr>
          <w:ilvl w:val="0"/>
          <w:numId w:val="16"/>
        </w:numPr>
        <w:spacing w:after="120"/>
        <w:rPr>
          <w:rFonts w:ascii="Arial" w:hAnsi="Arial" w:cs="Arial"/>
          <w:sz w:val="28"/>
          <w:szCs w:val="28"/>
        </w:rPr>
      </w:pPr>
      <w:r w:rsidRPr="009D11F4">
        <w:rPr>
          <w:rFonts w:ascii="Arial" w:hAnsi="Arial" w:cs="Arial"/>
          <w:sz w:val="28"/>
          <w:szCs w:val="28"/>
        </w:rPr>
        <w:t>LS&amp;S Products</w:t>
      </w:r>
    </w:p>
    <w:p w14:paraId="18FC50CE" w14:textId="6F760EE7" w:rsidR="00B61A7B" w:rsidRPr="00995FE8" w:rsidRDefault="00AC6C39" w:rsidP="00995FE8">
      <w:pPr>
        <w:pStyle w:val="ListParagraph"/>
        <w:numPr>
          <w:ilvl w:val="0"/>
          <w:numId w:val="16"/>
        </w:numPr>
        <w:spacing w:after="120"/>
        <w:rPr>
          <w:rFonts w:ascii="Arial" w:hAnsi="Arial" w:cs="Arial"/>
          <w:sz w:val="28"/>
          <w:szCs w:val="28"/>
        </w:rPr>
      </w:pPr>
      <w:r w:rsidRPr="009D11F4">
        <w:rPr>
          <w:rFonts w:ascii="Arial" w:hAnsi="Arial" w:cs="Arial"/>
          <w:sz w:val="28"/>
          <w:szCs w:val="28"/>
        </w:rPr>
        <w:t>Independent Living Aids</w:t>
      </w:r>
    </w:p>
    <w:sectPr w:rsidR="00B61A7B" w:rsidRPr="00995FE8" w:rsidSect="005661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1CE8" w14:textId="77777777" w:rsidR="00B567B2" w:rsidRDefault="00B567B2" w:rsidP="002E7322">
      <w:r>
        <w:separator/>
      </w:r>
    </w:p>
  </w:endnote>
  <w:endnote w:type="continuationSeparator" w:id="0">
    <w:p w14:paraId="50EE1A1D" w14:textId="77777777" w:rsidR="00B567B2" w:rsidRDefault="00B567B2" w:rsidP="002E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AC0F" w14:textId="77777777" w:rsidR="00B567B2" w:rsidRDefault="00B567B2" w:rsidP="002E7322">
      <w:r>
        <w:separator/>
      </w:r>
    </w:p>
  </w:footnote>
  <w:footnote w:type="continuationSeparator" w:id="0">
    <w:p w14:paraId="25099998" w14:textId="77777777" w:rsidR="00B567B2" w:rsidRDefault="00B567B2" w:rsidP="002E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F496" w14:textId="77777777" w:rsidR="00E1395F" w:rsidRDefault="00E1395F" w:rsidP="00E1395F">
    <w:pPr>
      <w:pStyle w:val="Header"/>
      <w:tabs>
        <w:tab w:val="left" w:pos="1203"/>
      </w:tabs>
      <w:spacing w:before="120"/>
      <w:ind w:right="-540"/>
    </w:pPr>
    <w:bookmarkStart w:id="31" w:name="_Hlk58934948"/>
    <w:r>
      <w:rPr>
        <w:noProof/>
      </w:rPr>
      <w:drawing>
        <wp:anchor distT="0" distB="0" distL="114300" distR="114300" simplePos="0" relativeHeight="251659264" behindDoc="1" locked="0" layoutInCell="1" allowOverlap="1" wp14:anchorId="7D38E54C" wp14:editId="0AC18767">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D743862" wp14:editId="2EA3E9C2">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E962EFA"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14B8F5E" wp14:editId="2AC7E576">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F79E351"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bookmarkEnd w:id="31"/>
  <w:p w14:paraId="38A88003" w14:textId="7C91DB1F" w:rsidR="00B567B2" w:rsidRDefault="00B5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F5254"/>
    <w:multiLevelType w:val="hybridMultilevel"/>
    <w:tmpl w:val="ED6E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5497F"/>
    <w:multiLevelType w:val="hybridMultilevel"/>
    <w:tmpl w:val="8738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A7039"/>
    <w:multiLevelType w:val="hybridMultilevel"/>
    <w:tmpl w:val="3528CC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939B2"/>
    <w:multiLevelType w:val="hybridMultilevel"/>
    <w:tmpl w:val="4C48E68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64538">
    <w:abstractNumId w:val="0"/>
  </w:num>
  <w:num w:numId="2" w16cid:durableId="1676689727">
    <w:abstractNumId w:val="1"/>
  </w:num>
  <w:num w:numId="3" w16cid:durableId="653030327">
    <w:abstractNumId w:val="2"/>
  </w:num>
  <w:num w:numId="4" w16cid:durableId="582303221">
    <w:abstractNumId w:val="3"/>
  </w:num>
  <w:num w:numId="5" w16cid:durableId="709498060">
    <w:abstractNumId w:val="4"/>
  </w:num>
  <w:num w:numId="6" w16cid:durableId="1463309749">
    <w:abstractNumId w:val="5"/>
  </w:num>
  <w:num w:numId="7" w16cid:durableId="1414863659">
    <w:abstractNumId w:val="13"/>
  </w:num>
  <w:num w:numId="8" w16cid:durableId="1395736861">
    <w:abstractNumId w:val="14"/>
  </w:num>
  <w:num w:numId="9" w16cid:durableId="2146657023">
    <w:abstractNumId w:val="12"/>
  </w:num>
  <w:num w:numId="10" w16cid:durableId="1999842042">
    <w:abstractNumId w:val="12"/>
  </w:num>
  <w:num w:numId="11" w16cid:durableId="740366354">
    <w:abstractNumId w:val="10"/>
  </w:num>
  <w:num w:numId="12" w16cid:durableId="751703025">
    <w:abstractNumId w:val="11"/>
  </w:num>
  <w:num w:numId="13" w16cid:durableId="1507597672">
    <w:abstractNumId w:val="7"/>
  </w:num>
  <w:num w:numId="14" w16cid:durableId="1915432152">
    <w:abstractNumId w:val="6"/>
  </w:num>
  <w:num w:numId="15" w16cid:durableId="495417888">
    <w:abstractNumId w:val="8"/>
  </w:num>
  <w:num w:numId="16" w16cid:durableId="1172767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MzExNTA3MjUzMjZR0lEKTi0uzszPAykwNKoFAIM5hdAtAAAA"/>
  </w:docVars>
  <w:rsids>
    <w:rsidRoot w:val="007349F0"/>
    <w:rsid w:val="00071003"/>
    <w:rsid w:val="0008248C"/>
    <w:rsid w:val="000E0C43"/>
    <w:rsid w:val="000F1C30"/>
    <w:rsid w:val="001969CE"/>
    <w:rsid w:val="001E4EBC"/>
    <w:rsid w:val="001F3023"/>
    <w:rsid w:val="00220828"/>
    <w:rsid w:val="002803FB"/>
    <w:rsid w:val="002E7322"/>
    <w:rsid w:val="00361C50"/>
    <w:rsid w:val="00376E44"/>
    <w:rsid w:val="003D25BF"/>
    <w:rsid w:val="004217FD"/>
    <w:rsid w:val="00463765"/>
    <w:rsid w:val="0047030C"/>
    <w:rsid w:val="004F433F"/>
    <w:rsid w:val="00506B53"/>
    <w:rsid w:val="005661A1"/>
    <w:rsid w:val="00572FCF"/>
    <w:rsid w:val="0059363A"/>
    <w:rsid w:val="005B0921"/>
    <w:rsid w:val="006276BE"/>
    <w:rsid w:val="00664721"/>
    <w:rsid w:val="006F36A4"/>
    <w:rsid w:val="007316E9"/>
    <w:rsid w:val="007349F0"/>
    <w:rsid w:val="0078124B"/>
    <w:rsid w:val="007875CE"/>
    <w:rsid w:val="007C1D9B"/>
    <w:rsid w:val="007C6C80"/>
    <w:rsid w:val="008806BF"/>
    <w:rsid w:val="008A312F"/>
    <w:rsid w:val="008B75BB"/>
    <w:rsid w:val="00921AFD"/>
    <w:rsid w:val="0092347C"/>
    <w:rsid w:val="00925AC6"/>
    <w:rsid w:val="00937E5C"/>
    <w:rsid w:val="00995FE8"/>
    <w:rsid w:val="009D11F4"/>
    <w:rsid w:val="009D631D"/>
    <w:rsid w:val="00AC6C39"/>
    <w:rsid w:val="00B567B2"/>
    <w:rsid w:val="00B61A7B"/>
    <w:rsid w:val="00B77EDF"/>
    <w:rsid w:val="00BC171B"/>
    <w:rsid w:val="00BD6D85"/>
    <w:rsid w:val="00C16A2B"/>
    <w:rsid w:val="00C3409E"/>
    <w:rsid w:val="00C87AC0"/>
    <w:rsid w:val="00CA14A6"/>
    <w:rsid w:val="00CD2C0A"/>
    <w:rsid w:val="00CF670C"/>
    <w:rsid w:val="00D35889"/>
    <w:rsid w:val="00D47DAD"/>
    <w:rsid w:val="00D60198"/>
    <w:rsid w:val="00D927DF"/>
    <w:rsid w:val="00E1395F"/>
    <w:rsid w:val="00E55261"/>
    <w:rsid w:val="00E708E0"/>
    <w:rsid w:val="00F4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09DDE35"/>
  <w14:defaultImageDpi w14:val="330"/>
  <w15:docId w15:val="{12AA4236-7C3C-41A3-AB59-D83B98F7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95FE8"/>
    <w:pPr>
      <w:keepNext/>
      <w:keepLines/>
      <w:spacing w:after="12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E708E0"/>
    <w:pPr>
      <w:keepNext/>
      <w:keepLines/>
      <w:spacing w:after="120"/>
      <w:outlineLvl w:val="1"/>
    </w:pPr>
    <w:rPr>
      <w:rFonts w:ascii="Arial" w:eastAsiaTheme="majorEastAsia" w:hAnsi="Arial" w:cs="Arial"/>
      <w:b/>
      <w:bCs/>
      <w:sz w:val="32"/>
      <w:szCs w:val="28"/>
      <w:u w:color="072C4F"/>
    </w:rPr>
  </w:style>
  <w:style w:type="paragraph" w:styleId="Heading3">
    <w:name w:val="heading 3"/>
    <w:basedOn w:val="Normal"/>
    <w:next w:val="Normal"/>
    <w:link w:val="Heading3Char"/>
    <w:autoRedefine/>
    <w:uiPriority w:val="9"/>
    <w:unhideWhenUsed/>
    <w:qFormat/>
    <w:rsid w:val="00E708E0"/>
    <w:pPr>
      <w:keepNext/>
      <w:keepLines/>
      <w:spacing w:before="40"/>
      <w:outlineLvl w:val="2"/>
    </w:pPr>
    <w:rPr>
      <w:rFonts w:ascii="Arial" w:eastAsiaTheme="majorEastAsia" w:hAnsi="Arial"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9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9F0"/>
    <w:rPr>
      <w:rFonts w:ascii="Lucida Grande" w:hAnsi="Lucida Grande" w:cs="Lucida Grande"/>
      <w:sz w:val="18"/>
      <w:szCs w:val="18"/>
    </w:rPr>
  </w:style>
  <w:style w:type="paragraph" w:styleId="ListParagraph">
    <w:name w:val="List Paragraph"/>
    <w:basedOn w:val="Normal"/>
    <w:uiPriority w:val="34"/>
    <w:qFormat/>
    <w:rsid w:val="007349F0"/>
    <w:pPr>
      <w:ind w:left="720"/>
      <w:contextualSpacing/>
    </w:pPr>
  </w:style>
  <w:style w:type="character" w:customStyle="1" w:styleId="Heading1Char">
    <w:name w:val="Heading 1 Char"/>
    <w:basedOn w:val="DefaultParagraphFont"/>
    <w:link w:val="Heading1"/>
    <w:uiPriority w:val="9"/>
    <w:rsid w:val="00995FE8"/>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708E0"/>
    <w:rPr>
      <w:rFonts w:ascii="Arial" w:eastAsiaTheme="majorEastAsia" w:hAnsi="Arial" w:cs="Arial"/>
      <w:b/>
      <w:bCs/>
      <w:sz w:val="32"/>
      <w:szCs w:val="28"/>
      <w:u w:color="072C4F"/>
    </w:rPr>
  </w:style>
  <w:style w:type="paragraph" w:styleId="Header">
    <w:name w:val="header"/>
    <w:basedOn w:val="Normal"/>
    <w:link w:val="HeaderChar"/>
    <w:uiPriority w:val="99"/>
    <w:unhideWhenUsed/>
    <w:rsid w:val="002E7322"/>
    <w:pPr>
      <w:tabs>
        <w:tab w:val="center" w:pos="4680"/>
        <w:tab w:val="right" w:pos="9360"/>
      </w:tabs>
    </w:pPr>
  </w:style>
  <w:style w:type="character" w:customStyle="1" w:styleId="HeaderChar">
    <w:name w:val="Header Char"/>
    <w:basedOn w:val="DefaultParagraphFont"/>
    <w:link w:val="Header"/>
    <w:uiPriority w:val="99"/>
    <w:rsid w:val="002E7322"/>
  </w:style>
  <w:style w:type="paragraph" w:styleId="Footer">
    <w:name w:val="footer"/>
    <w:basedOn w:val="Normal"/>
    <w:link w:val="FooterChar"/>
    <w:uiPriority w:val="99"/>
    <w:unhideWhenUsed/>
    <w:rsid w:val="002E7322"/>
    <w:pPr>
      <w:tabs>
        <w:tab w:val="center" w:pos="4680"/>
        <w:tab w:val="right" w:pos="9360"/>
      </w:tabs>
    </w:pPr>
  </w:style>
  <w:style w:type="character" w:customStyle="1" w:styleId="FooterChar">
    <w:name w:val="Footer Char"/>
    <w:basedOn w:val="DefaultParagraphFont"/>
    <w:link w:val="Footer"/>
    <w:uiPriority w:val="99"/>
    <w:rsid w:val="002E7322"/>
  </w:style>
  <w:style w:type="paragraph" w:styleId="BodyText">
    <w:name w:val="Body Text"/>
    <w:basedOn w:val="Normal"/>
    <w:link w:val="BodyTextChar"/>
    <w:uiPriority w:val="99"/>
    <w:unhideWhenUsed/>
    <w:rsid w:val="002E7322"/>
    <w:pPr>
      <w:widowControl w:val="0"/>
      <w:autoSpaceDE w:val="0"/>
      <w:autoSpaceDN w:val="0"/>
      <w:adjustRightInd w:val="0"/>
    </w:pPr>
    <w:rPr>
      <w:rFonts w:ascii="Arial" w:hAnsi="Arial" w:cs="Arial"/>
      <w:sz w:val="30"/>
      <w:szCs w:val="30"/>
    </w:rPr>
  </w:style>
  <w:style w:type="character" w:customStyle="1" w:styleId="BodyTextChar">
    <w:name w:val="Body Text Char"/>
    <w:basedOn w:val="DefaultParagraphFont"/>
    <w:link w:val="BodyText"/>
    <w:uiPriority w:val="99"/>
    <w:rsid w:val="002E7322"/>
    <w:rPr>
      <w:rFonts w:ascii="Arial" w:hAnsi="Arial" w:cs="Arial"/>
      <w:sz w:val="30"/>
      <w:szCs w:val="30"/>
    </w:rPr>
  </w:style>
  <w:style w:type="character" w:customStyle="1" w:styleId="Heading3Char">
    <w:name w:val="Heading 3 Char"/>
    <w:basedOn w:val="DefaultParagraphFont"/>
    <w:link w:val="Heading3"/>
    <w:uiPriority w:val="9"/>
    <w:rsid w:val="00E708E0"/>
    <w:rPr>
      <w:rFonts w:ascii="Arial" w:eastAsiaTheme="majorEastAsia" w:hAnsi="Arial" w:cstheme="majorBidi"/>
      <w:b/>
      <w:sz w:val="28"/>
    </w:rPr>
  </w:style>
  <w:style w:type="character" w:styleId="CommentReference">
    <w:name w:val="annotation reference"/>
    <w:basedOn w:val="DefaultParagraphFont"/>
    <w:uiPriority w:val="99"/>
    <w:semiHidden/>
    <w:unhideWhenUsed/>
    <w:rsid w:val="00CA14A6"/>
    <w:rPr>
      <w:sz w:val="16"/>
      <w:szCs w:val="16"/>
    </w:rPr>
  </w:style>
  <w:style w:type="paragraph" w:styleId="CommentText">
    <w:name w:val="annotation text"/>
    <w:basedOn w:val="Normal"/>
    <w:link w:val="CommentTextChar"/>
    <w:uiPriority w:val="99"/>
    <w:semiHidden/>
    <w:unhideWhenUsed/>
    <w:rsid w:val="00CA14A6"/>
    <w:rPr>
      <w:sz w:val="20"/>
      <w:szCs w:val="20"/>
    </w:rPr>
  </w:style>
  <w:style w:type="character" w:customStyle="1" w:styleId="CommentTextChar">
    <w:name w:val="Comment Text Char"/>
    <w:basedOn w:val="DefaultParagraphFont"/>
    <w:link w:val="CommentText"/>
    <w:uiPriority w:val="99"/>
    <w:semiHidden/>
    <w:rsid w:val="00CA14A6"/>
    <w:rPr>
      <w:sz w:val="20"/>
      <w:szCs w:val="20"/>
    </w:rPr>
  </w:style>
  <w:style w:type="paragraph" w:styleId="CommentSubject">
    <w:name w:val="annotation subject"/>
    <w:basedOn w:val="CommentText"/>
    <w:next w:val="CommentText"/>
    <w:link w:val="CommentSubjectChar"/>
    <w:uiPriority w:val="99"/>
    <w:semiHidden/>
    <w:unhideWhenUsed/>
    <w:rsid w:val="00CA14A6"/>
    <w:rPr>
      <w:b/>
      <w:bCs/>
    </w:rPr>
  </w:style>
  <w:style w:type="character" w:customStyle="1" w:styleId="CommentSubjectChar">
    <w:name w:val="Comment Subject Char"/>
    <w:basedOn w:val="CommentTextChar"/>
    <w:link w:val="CommentSubject"/>
    <w:uiPriority w:val="99"/>
    <w:semiHidden/>
    <w:rsid w:val="00CA14A6"/>
    <w:rPr>
      <w:b/>
      <w:bCs/>
      <w:sz w:val="20"/>
      <w:szCs w:val="20"/>
    </w:rPr>
  </w:style>
  <w:style w:type="character" w:styleId="Hyperlink">
    <w:name w:val="Hyperlink"/>
    <w:basedOn w:val="DefaultParagraphFont"/>
    <w:uiPriority w:val="99"/>
    <w:unhideWhenUsed/>
    <w:rsid w:val="000E0C43"/>
    <w:rPr>
      <w:color w:val="0000FF" w:themeColor="hyperlink"/>
      <w:u w:val="single"/>
    </w:rPr>
  </w:style>
  <w:style w:type="character" w:styleId="UnresolvedMention">
    <w:name w:val="Unresolved Mention"/>
    <w:basedOn w:val="DefaultParagraphFont"/>
    <w:uiPriority w:val="99"/>
    <w:semiHidden/>
    <w:unhideWhenUsed/>
    <w:rsid w:val="000E0C43"/>
    <w:rPr>
      <w:color w:val="605E5C"/>
      <w:shd w:val="clear" w:color="auto" w:fill="E1DFDD"/>
    </w:rPr>
  </w:style>
  <w:style w:type="character" w:styleId="FollowedHyperlink">
    <w:name w:val="FollowedHyperlink"/>
    <w:basedOn w:val="DefaultParagraphFont"/>
    <w:uiPriority w:val="99"/>
    <w:semiHidden/>
    <w:unhideWhenUsed/>
    <w:rsid w:val="00AC6C39"/>
    <w:rPr>
      <w:color w:val="800080" w:themeColor="followedHyperlink"/>
      <w:u w:val="single"/>
    </w:rPr>
  </w:style>
  <w:style w:type="paragraph" w:styleId="Title">
    <w:name w:val="Title"/>
    <w:basedOn w:val="Normal"/>
    <w:next w:val="Normal"/>
    <w:link w:val="TitleChar"/>
    <w:autoRedefine/>
    <w:uiPriority w:val="10"/>
    <w:qFormat/>
    <w:rsid w:val="000F1C30"/>
    <w:pPr>
      <w:spacing w:after="480"/>
      <w:contextualSpacing/>
      <w:jc w:val="center"/>
    </w:pPr>
    <w:rPr>
      <w:rFonts w:ascii="Arial" w:eastAsiaTheme="majorEastAsia" w:hAnsi="Arial" w:cs="Arial"/>
      <w:b/>
      <w:bCs/>
      <w:spacing w:val="-10"/>
      <w:kern w:val="28"/>
      <w:sz w:val="44"/>
      <w:szCs w:val="44"/>
    </w:rPr>
  </w:style>
  <w:style w:type="character" w:customStyle="1" w:styleId="TitleChar">
    <w:name w:val="Title Char"/>
    <w:basedOn w:val="DefaultParagraphFont"/>
    <w:link w:val="Title"/>
    <w:uiPriority w:val="10"/>
    <w:rsid w:val="000F1C30"/>
    <w:rPr>
      <w:rFonts w:ascii="Arial" w:eastAsiaTheme="majorEastAsia" w:hAnsi="Arial" w:cs="Arial"/>
      <w:b/>
      <w:bCs/>
      <w:spacing w:val="-10"/>
      <w:kern w:val="28"/>
      <w:sz w:val="44"/>
      <w:szCs w:val="44"/>
    </w:rPr>
  </w:style>
  <w:style w:type="paragraph" w:styleId="BodyText2">
    <w:name w:val="Body Text 2"/>
    <w:basedOn w:val="Normal"/>
    <w:link w:val="BodyText2Char"/>
    <w:uiPriority w:val="99"/>
    <w:unhideWhenUsed/>
    <w:rsid w:val="005661A1"/>
    <w:pPr>
      <w:widowControl w:val="0"/>
      <w:autoSpaceDE w:val="0"/>
      <w:autoSpaceDN w:val="0"/>
      <w:adjustRightInd w:val="0"/>
      <w:spacing w:after="120"/>
    </w:pPr>
    <w:rPr>
      <w:rFonts w:ascii="Arial" w:hAnsi="Arial" w:cs="Arial"/>
      <w:sz w:val="28"/>
      <w:szCs w:val="28"/>
      <w:u w:color="072C4F"/>
    </w:rPr>
  </w:style>
  <w:style w:type="character" w:customStyle="1" w:styleId="BodyText2Char">
    <w:name w:val="Body Text 2 Char"/>
    <w:basedOn w:val="DefaultParagraphFont"/>
    <w:link w:val="BodyText2"/>
    <w:uiPriority w:val="99"/>
    <w:rsid w:val="005661A1"/>
    <w:rPr>
      <w:rFonts w:ascii="Arial" w:hAnsi="Arial" w:cs="Arial"/>
      <w:sz w:val="28"/>
      <w:szCs w:val="28"/>
      <w:u w:color="072C4F"/>
    </w:rPr>
  </w:style>
  <w:style w:type="paragraph" w:styleId="TOCHeading">
    <w:name w:val="TOC Heading"/>
    <w:basedOn w:val="Heading1"/>
    <w:next w:val="Normal"/>
    <w:uiPriority w:val="39"/>
    <w:unhideWhenUsed/>
    <w:qFormat/>
    <w:rsid w:val="00220828"/>
    <w:pPr>
      <w:spacing w:before="240" w:after="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220828"/>
    <w:pPr>
      <w:spacing w:after="100"/>
    </w:pPr>
  </w:style>
  <w:style w:type="paragraph" w:styleId="TOC2">
    <w:name w:val="toc 2"/>
    <w:basedOn w:val="Normal"/>
    <w:next w:val="Normal"/>
    <w:autoRedefine/>
    <w:uiPriority w:val="39"/>
    <w:unhideWhenUsed/>
    <w:rsid w:val="001E4EBC"/>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379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E0F1-8D77-4AC9-903E-AA7C7DD0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3580</Words>
  <Characters>20412</Characters>
  <Application>Microsoft Office Word</Application>
  <DocSecurity>2</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Welch-Grenier, Stephanie</cp:lastModifiedBy>
  <cp:revision>7</cp:revision>
  <cp:lastPrinted>2025-04-09T15:51:00Z</cp:lastPrinted>
  <dcterms:created xsi:type="dcterms:W3CDTF">2020-12-15T23:27:00Z</dcterms:created>
  <dcterms:modified xsi:type="dcterms:W3CDTF">2025-04-09T15:52:00Z</dcterms:modified>
</cp:coreProperties>
</file>